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7986" w14:textId="1E824E87"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DC4E8E">
        <w:rPr>
          <w:rFonts w:ascii="Arial" w:eastAsia="Arial" w:hAnsi="Arial" w:cs="Arial"/>
          <w:b/>
        </w:rPr>
        <w:t>DA</w:t>
      </w:r>
      <w:r w:rsidR="0066221D" w:rsidRPr="0066221D">
        <w:rPr>
          <w:rFonts w:ascii="Arial" w:eastAsia="Arial" w:hAnsi="Arial" w:cs="Arial"/>
          <w:b/>
        </w:rPr>
        <w:t xml:space="preserve"> </w:t>
      </w:r>
      <w:r w:rsidR="00DC4E8E">
        <w:rPr>
          <w:rFonts w:ascii="Arial" w:eastAsia="Arial" w:hAnsi="Arial" w:cs="Arial"/>
          <w:b/>
        </w:rPr>
        <w:t>CONCORRÊNCIA ELETRÔNICA</w:t>
      </w:r>
      <w:r w:rsidRPr="0066221D">
        <w:rPr>
          <w:rFonts w:ascii="Arial" w:eastAsia="Arial" w:hAnsi="Arial" w:cs="Arial"/>
          <w:b/>
        </w:rPr>
        <w:t xml:space="preserve"> Nº </w:t>
      </w:r>
      <w:r w:rsidR="004F00A8">
        <w:rPr>
          <w:rFonts w:ascii="Arial" w:eastAsia="Arial" w:hAnsi="Arial" w:cs="Arial"/>
          <w:b/>
        </w:rPr>
        <w:t>003-2026</w:t>
      </w:r>
    </w:p>
    <w:p w14:paraId="6C17B06A" w14:textId="551429A7"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0EBFAABC" w:rsidR="00AD7F60" w:rsidRPr="006226A5" w:rsidRDefault="00AD7F60" w:rsidP="00E0162A">
      <w:pPr>
        <w:spacing w:after="0" w:line="276" w:lineRule="auto"/>
        <w:jc w:val="both"/>
        <w:rPr>
          <w:rFonts w:ascii="Arial" w:eastAsia="Arial" w:hAnsi="Arial" w:cs="Arial"/>
        </w:rPr>
      </w:pPr>
      <w:r w:rsidRPr="004A3659">
        <w:rPr>
          <w:rFonts w:ascii="Arial" w:eastAsia="Arial" w:hAnsi="Arial" w:cs="Arial"/>
        </w:rPr>
        <w:t xml:space="preserve">Torna-se público, para conhecimento dos interessados, que </w:t>
      </w:r>
      <w:bookmarkStart w:id="0" w:name="_Hlk158151912"/>
      <w:r w:rsidR="00FB1553" w:rsidRPr="004A3659">
        <w:rPr>
          <w:rFonts w:ascii="Arial" w:eastAsia="Arial" w:hAnsi="Arial" w:cs="Arial"/>
        </w:rPr>
        <w:t xml:space="preserve">a PREFEITURA MUNICIPAL DE </w:t>
      </w:r>
      <w:r w:rsidR="004A3659" w:rsidRPr="00507CA2">
        <w:rPr>
          <w:rFonts w:ascii="Arial" w:eastAsia="Arial" w:hAnsi="Arial" w:cs="Arial"/>
        </w:rPr>
        <w:t>ACAJUTIBA</w:t>
      </w:r>
      <w:r w:rsidR="00FB1553" w:rsidRPr="00507CA2">
        <w:rPr>
          <w:rFonts w:ascii="Arial" w:eastAsia="Arial" w:hAnsi="Arial" w:cs="Arial"/>
        </w:rPr>
        <w:t xml:space="preserve"> - BAHIA, inscrita no </w:t>
      </w:r>
      <w:r w:rsidR="00FB1553" w:rsidRPr="005C48D1">
        <w:rPr>
          <w:rFonts w:ascii="Arial" w:eastAsia="Arial" w:hAnsi="Arial" w:cs="Arial"/>
        </w:rPr>
        <w:t xml:space="preserve">CNPJ n° </w:t>
      </w:r>
      <w:r w:rsidR="004A3659" w:rsidRPr="005C48D1">
        <w:rPr>
          <w:rFonts w:ascii="Arial" w:eastAsia="Arial" w:hAnsi="Arial" w:cs="Arial"/>
        </w:rPr>
        <w:t>13.696.521/0001-77</w:t>
      </w:r>
      <w:bookmarkEnd w:id="0"/>
      <w:r w:rsidR="00FB1553" w:rsidRPr="005C48D1">
        <w:rPr>
          <w:rFonts w:ascii="Arial" w:eastAsia="Arial" w:hAnsi="Arial" w:cs="Arial"/>
        </w:rPr>
        <w:t xml:space="preserve">, situada na </w:t>
      </w:r>
      <w:r w:rsidR="004A3659" w:rsidRPr="005C48D1">
        <w:rPr>
          <w:rFonts w:ascii="Arial" w:hAnsi="Arial" w:cs="Arial"/>
        </w:rPr>
        <w:t xml:space="preserve">Praça </w:t>
      </w:r>
      <w:proofErr w:type="spellStart"/>
      <w:r w:rsidR="004A3659" w:rsidRPr="005C48D1">
        <w:rPr>
          <w:rFonts w:ascii="Arial" w:hAnsi="Arial" w:cs="Arial"/>
        </w:rPr>
        <w:t>Aquinoel</w:t>
      </w:r>
      <w:proofErr w:type="spellEnd"/>
      <w:r w:rsidR="004A3659" w:rsidRPr="005C48D1">
        <w:rPr>
          <w:rFonts w:ascii="Arial" w:hAnsi="Arial" w:cs="Arial"/>
        </w:rPr>
        <w:t xml:space="preserve"> Borges, 54 - Centro -   </w:t>
      </w:r>
      <w:r w:rsidR="004A3659" w:rsidRPr="004F00A8">
        <w:rPr>
          <w:rFonts w:ascii="Arial" w:hAnsi="Arial" w:cs="Arial"/>
        </w:rPr>
        <w:t>Acajutiba – Bahia - CEP: 48.360-000</w:t>
      </w:r>
      <w:r w:rsidR="00FB1553" w:rsidRPr="004F00A8">
        <w:rPr>
          <w:rFonts w:ascii="Arial" w:eastAsia="Arial" w:hAnsi="Arial" w:cs="Arial"/>
        </w:rPr>
        <w:t xml:space="preserve">, </w:t>
      </w:r>
      <w:r w:rsidRPr="004F00A8">
        <w:rPr>
          <w:rFonts w:ascii="Arial" w:eastAsia="Arial" w:hAnsi="Arial" w:cs="Arial"/>
        </w:rPr>
        <w:t xml:space="preserve">por meio do </w:t>
      </w:r>
      <w:r w:rsidR="0029028D" w:rsidRPr="004F00A8">
        <w:rPr>
          <w:rFonts w:ascii="Arial" w:eastAsia="Arial" w:hAnsi="Arial" w:cs="Arial"/>
        </w:rPr>
        <w:t>Agente de Contratação</w:t>
      </w:r>
      <w:r w:rsidRPr="004F00A8">
        <w:rPr>
          <w:rFonts w:ascii="Arial" w:eastAsia="Arial" w:hAnsi="Arial" w:cs="Arial"/>
        </w:rPr>
        <w:t xml:space="preserve"> Municipal designado pelo </w:t>
      </w:r>
      <w:r w:rsidR="0066221D" w:rsidRPr="004F00A8">
        <w:rPr>
          <w:rFonts w:ascii="Arial" w:eastAsia="Arial" w:hAnsi="Arial" w:cs="Arial"/>
        </w:rPr>
        <w:t>DECRETO Nº 0</w:t>
      </w:r>
      <w:r w:rsidR="004A3659" w:rsidRPr="004F00A8">
        <w:rPr>
          <w:rFonts w:ascii="Arial" w:eastAsia="Arial" w:hAnsi="Arial" w:cs="Arial"/>
        </w:rPr>
        <w:t>7</w:t>
      </w:r>
      <w:r w:rsidR="006712C7" w:rsidRPr="004F00A8">
        <w:rPr>
          <w:rFonts w:ascii="Arial" w:eastAsia="Arial" w:hAnsi="Arial" w:cs="Arial"/>
        </w:rPr>
        <w:t>8</w:t>
      </w:r>
      <w:r w:rsidR="009A0CD2" w:rsidRPr="004F00A8">
        <w:rPr>
          <w:rFonts w:ascii="Arial" w:eastAsia="Arial" w:hAnsi="Arial" w:cs="Arial"/>
        </w:rPr>
        <w:t>/2025</w:t>
      </w:r>
      <w:r w:rsidRPr="004F00A8">
        <w:rPr>
          <w:rFonts w:ascii="Arial" w:eastAsia="Arial" w:hAnsi="Arial" w:cs="Arial"/>
        </w:rPr>
        <w:t xml:space="preserve">, realizará licitação na modalidade </w:t>
      </w:r>
      <w:r w:rsidR="00DC4E8E" w:rsidRPr="004F00A8">
        <w:rPr>
          <w:rFonts w:ascii="Arial" w:eastAsia="Arial" w:hAnsi="Arial" w:cs="Arial"/>
          <w:b/>
        </w:rPr>
        <w:t>CONCORRÊNCIA</w:t>
      </w:r>
      <w:r w:rsidRPr="004F00A8">
        <w:rPr>
          <w:rFonts w:ascii="Arial" w:eastAsia="Arial" w:hAnsi="Arial" w:cs="Arial"/>
        </w:rPr>
        <w:t xml:space="preserve">, na forma </w:t>
      </w:r>
      <w:r w:rsidRPr="004F00A8">
        <w:rPr>
          <w:rFonts w:ascii="Arial" w:eastAsia="Arial" w:hAnsi="Arial" w:cs="Arial"/>
          <w:b/>
        </w:rPr>
        <w:t>ELETRÔNICA</w:t>
      </w:r>
      <w:r w:rsidRPr="004F00A8">
        <w:rPr>
          <w:rFonts w:ascii="Arial" w:eastAsia="Arial" w:hAnsi="Arial" w:cs="Arial"/>
        </w:rPr>
        <w:t xml:space="preserve">, com critério de julgamento </w:t>
      </w:r>
      <w:r w:rsidR="00F17014" w:rsidRPr="004F00A8">
        <w:rPr>
          <w:rFonts w:ascii="Arial" w:eastAsia="Arial" w:hAnsi="Arial" w:cs="Arial"/>
          <w:b/>
          <w:i/>
        </w:rPr>
        <w:t xml:space="preserve">MENOR PREÇO </w:t>
      </w:r>
      <w:r w:rsidR="00DF77FC" w:rsidRPr="004F00A8">
        <w:rPr>
          <w:rFonts w:ascii="Arial" w:eastAsia="Arial" w:hAnsi="Arial" w:cs="Arial"/>
          <w:b/>
          <w:i/>
        </w:rPr>
        <w:t>GLOBAL</w:t>
      </w:r>
      <w:r w:rsidRPr="004F00A8">
        <w:rPr>
          <w:rFonts w:ascii="Arial" w:eastAsia="Arial" w:hAnsi="Arial" w:cs="Arial"/>
          <w:i/>
        </w:rPr>
        <w:t>,</w:t>
      </w:r>
      <w:r w:rsidR="004A3659" w:rsidRPr="004F00A8">
        <w:rPr>
          <w:rFonts w:ascii="Arial" w:eastAsia="Arial" w:hAnsi="Arial" w:cs="Arial"/>
          <w:i/>
        </w:rPr>
        <w:t xml:space="preserve"> </w:t>
      </w:r>
      <w:r w:rsidR="004A3659" w:rsidRPr="004F00A8">
        <w:rPr>
          <w:rFonts w:ascii="Arial" w:hAnsi="Arial" w:cs="Arial"/>
        </w:rPr>
        <w:t xml:space="preserve">cujo </w:t>
      </w:r>
      <w:r w:rsidR="004A3659" w:rsidRPr="004F00A8">
        <w:rPr>
          <w:rFonts w:ascii="Arial" w:hAnsi="Arial" w:cs="Arial"/>
          <w:b/>
          <w:bCs/>
        </w:rPr>
        <w:t>OBJETO</w:t>
      </w:r>
      <w:r w:rsidR="004A3659" w:rsidRPr="004F00A8">
        <w:rPr>
          <w:rFonts w:ascii="Arial" w:hAnsi="Arial" w:cs="Arial"/>
        </w:rPr>
        <w:t xml:space="preserve"> é a </w:t>
      </w:r>
      <w:r w:rsidR="004F00A8" w:rsidRPr="004F00A8">
        <w:rPr>
          <w:rFonts w:ascii="Arial" w:hAnsi="Arial" w:cs="Arial"/>
          <w:b/>
        </w:rPr>
        <w:t>CONTRATAÇÃO DE EMPRESA DE ENGENHARIA PARA EXECUÇÃO DE OBRA DE CONSTRUÇÃO DO ESPAÇO ESPORTIVO COMUNITÁRIO TIPO A, NO MUNICÍPIO DE ACAJUTIBA/BA</w:t>
      </w:r>
      <w:r w:rsidR="004F00A8" w:rsidRPr="004F00A8">
        <w:rPr>
          <w:rFonts w:ascii="Arial" w:hAnsi="Arial" w:cs="Arial"/>
          <w:b/>
          <w:bCs/>
        </w:rPr>
        <w:t xml:space="preserve">, </w:t>
      </w:r>
      <w:r w:rsidR="004F00A8" w:rsidRPr="004F00A8">
        <w:rPr>
          <w:rFonts w:ascii="Arial" w:eastAsia="Arial" w:hAnsi="Arial" w:cs="Arial"/>
          <w:b/>
        </w:rPr>
        <w:t xml:space="preserve">NOS TERMOS DO </w:t>
      </w:r>
      <w:r w:rsidR="004F00A8" w:rsidRPr="004F00A8">
        <w:rPr>
          <w:rFonts w:ascii="Arial" w:hAnsi="Arial" w:cs="Arial"/>
          <w:b/>
        </w:rPr>
        <w:t>CONTRATO DE REPASSE Nº 975238/2025/MESP/CAIXA</w:t>
      </w:r>
      <w:r w:rsidR="004A3659" w:rsidRPr="004F00A8">
        <w:rPr>
          <w:rFonts w:ascii="Arial" w:hAnsi="Arial" w:cs="Arial"/>
        </w:rPr>
        <w:t>,</w:t>
      </w:r>
      <w:r w:rsidRPr="004F00A8">
        <w:rPr>
          <w:rFonts w:ascii="Arial" w:eastAsia="Arial" w:hAnsi="Arial" w:cs="Arial"/>
          <w:i/>
        </w:rPr>
        <w:t xml:space="preserve"> </w:t>
      </w:r>
      <w:r w:rsidR="008E745B" w:rsidRPr="004F00A8">
        <w:rPr>
          <w:rFonts w:ascii="Arial" w:eastAsia="Arial" w:hAnsi="Arial" w:cs="Arial"/>
          <w:iCs/>
        </w:rPr>
        <w:t>nos termos</w:t>
      </w:r>
      <w:r w:rsidR="008E745B" w:rsidRPr="004F00A8">
        <w:rPr>
          <w:rFonts w:ascii="Arial" w:eastAsia="Arial" w:hAnsi="Arial" w:cs="Arial"/>
          <w:i/>
        </w:rPr>
        <w:t xml:space="preserve"> </w:t>
      </w:r>
      <w:r w:rsidRPr="004F00A8">
        <w:rPr>
          <w:rFonts w:ascii="Arial" w:eastAsia="Arial" w:hAnsi="Arial" w:cs="Arial"/>
        </w:rPr>
        <w:t xml:space="preserve">da Lei nº 14.133, de 1º de abril de 2021, da Lei Complementar nº 123/06, do Decreto Municipal Nº </w:t>
      </w:r>
      <w:r w:rsidR="0066221D" w:rsidRPr="004F00A8">
        <w:rPr>
          <w:rFonts w:ascii="Arial" w:eastAsia="Arial" w:hAnsi="Arial" w:cs="Arial"/>
        </w:rPr>
        <w:t>0</w:t>
      </w:r>
      <w:r w:rsidR="004A3659" w:rsidRPr="004F00A8">
        <w:rPr>
          <w:rFonts w:ascii="Arial" w:eastAsia="Arial" w:hAnsi="Arial" w:cs="Arial"/>
        </w:rPr>
        <w:t>9</w:t>
      </w:r>
      <w:r w:rsidR="0066221D" w:rsidRPr="004F00A8">
        <w:rPr>
          <w:rFonts w:ascii="Arial" w:eastAsia="Arial" w:hAnsi="Arial" w:cs="Arial"/>
        </w:rPr>
        <w:t>6</w:t>
      </w:r>
      <w:r w:rsidRPr="004F00A8">
        <w:rPr>
          <w:rFonts w:ascii="Arial" w:eastAsia="Arial" w:hAnsi="Arial" w:cs="Arial"/>
        </w:rPr>
        <w:t>/2023, aplicando-se, subsidiariamente, as exigências estabelecidas</w:t>
      </w:r>
      <w:r w:rsidRPr="00507CA2">
        <w:rPr>
          <w:rFonts w:ascii="Arial" w:eastAsia="Arial" w:hAnsi="Arial" w:cs="Arial"/>
        </w:rPr>
        <w:t xml:space="preserve"> neste Edital. </w:t>
      </w:r>
      <w:r w:rsidR="00CC1DB5" w:rsidRPr="00507CA2">
        <w:rPr>
          <w:rFonts w:ascii="Arial" w:eastAsia="Arial" w:hAnsi="Arial" w:cs="Arial"/>
        </w:rPr>
        <w:t xml:space="preserve"> </w:t>
      </w:r>
      <w:r w:rsidRPr="00507CA2">
        <w:rPr>
          <w:rFonts w:ascii="Arial" w:hAnsi="Arial" w:cs="Arial"/>
        </w:rPr>
        <w:t xml:space="preserve">Na data, horário e endereço eletrônico abaixo indicados, far-se-á a abertura da Sessão Pública de </w:t>
      </w:r>
      <w:r w:rsidR="00DC4E8E" w:rsidRPr="00507CA2">
        <w:rPr>
          <w:rFonts w:ascii="Arial" w:hAnsi="Arial" w:cs="Arial"/>
        </w:rPr>
        <w:t>CONCORRÊNCIA</w:t>
      </w:r>
      <w:r w:rsidR="00DC4E8E" w:rsidRPr="006226A5">
        <w:rPr>
          <w:rFonts w:ascii="Arial" w:hAnsi="Arial" w:cs="Arial"/>
        </w:rPr>
        <w:t xml:space="preserve"> ELETRÔNICA</w:t>
      </w:r>
      <w:r w:rsidRPr="006226A5">
        <w:rPr>
          <w:rFonts w:ascii="Arial" w:hAnsi="Arial" w:cs="Arial"/>
        </w:rPr>
        <w:t xml:space="preserve">, por meio de Sistema Eletrônico </w:t>
      </w:r>
      <w:r w:rsidR="0066221D" w:rsidRPr="006226A5">
        <w:rPr>
          <w:rFonts w:ascii="Arial" w:eastAsia="Arial" w:hAnsi="Arial" w:cs="Arial"/>
          <w:b/>
        </w:rPr>
        <w:t>https://www.licitanet.com.br</w:t>
      </w:r>
      <w:r w:rsidR="00CC1DB5" w:rsidRPr="006226A5">
        <w:rPr>
          <w:rFonts w:ascii="Arial" w:eastAsia="Arial" w:hAnsi="Arial" w:cs="Arial"/>
          <w:b/>
        </w:rPr>
        <w:t>.</w:t>
      </w:r>
    </w:p>
    <w:p w14:paraId="14808ED8" w14:textId="77777777" w:rsidR="00AD7F60" w:rsidRPr="006226A5" w:rsidRDefault="00AD7F60" w:rsidP="00E0162A">
      <w:pPr>
        <w:spacing w:after="0" w:line="276" w:lineRule="auto"/>
        <w:jc w:val="both"/>
        <w:rPr>
          <w:rFonts w:ascii="Arial" w:eastAsia="Arial" w:hAnsi="Arial" w:cs="Arial"/>
          <w:b/>
          <w:highlight w:val="yellow"/>
        </w:rPr>
      </w:pPr>
    </w:p>
    <w:p w14:paraId="49E1B405" w14:textId="267367D4" w:rsidR="00AD7F60" w:rsidRPr="006226A5" w:rsidRDefault="00F17014" w:rsidP="0066221D">
      <w:pPr>
        <w:shd w:val="clear" w:color="auto" w:fill="B4C6E7" w:themeFill="accent1" w:themeFillTint="66"/>
        <w:spacing w:after="0" w:line="276" w:lineRule="auto"/>
        <w:jc w:val="both"/>
        <w:rPr>
          <w:rFonts w:ascii="Arial" w:eastAsia="Arial" w:hAnsi="Arial" w:cs="Arial"/>
          <w:bCs/>
        </w:rPr>
      </w:pPr>
      <w:r w:rsidRPr="006226A5">
        <w:rPr>
          <w:rFonts w:ascii="Arial" w:hAnsi="Arial" w:cs="Arial"/>
          <w:b/>
          <w:bCs/>
        </w:rPr>
        <w:t>RECEBIMENTO DAS PROPOSTAS</w:t>
      </w:r>
      <w:r w:rsidR="00AD7F60" w:rsidRPr="006226A5">
        <w:rPr>
          <w:rFonts w:ascii="Arial" w:eastAsia="Arial" w:hAnsi="Arial" w:cs="Arial"/>
          <w:b/>
        </w:rPr>
        <w:t xml:space="preserve">: </w:t>
      </w:r>
      <w:r w:rsidRPr="006226A5">
        <w:rPr>
          <w:rFonts w:ascii="Arial" w:eastAsia="Arial" w:hAnsi="Arial" w:cs="Arial"/>
          <w:bCs/>
        </w:rPr>
        <w:t xml:space="preserve">Das </w:t>
      </w:r>
      <w:r w:rsidR="005C48D1">
        <w:rPr>
          <w:rFonts w:ascii="Arial" w:eastAsia="Arial" w:hAnsi="Arial" w:cs="Arial"/>
          <w:bCs/>
        </w:rPr>
        <w:t>9</w:t>
      </w:r>
      <w:r w:rsidRPr="006226A5">
        <w:rPr>
          <w:rFonts w:ascii="Arial" w:eastAsia="Arial" w:hAnsi="Arial" w:cs="Arial"/>
          <w:bCs/>
        </w:rPr>
        <w:t>:</w:t>
      </w:r>
      <w:r w:rsidR="005C48D1">
        <w:rPr>
          <w:rFonts w:ascii="Arial" w:eastAsia="Arial" w:hAnsi="Arial" w:cs="Arial"/>
          <w:bCs/>
        </w:rPr>
        <w:t>00 horas do dia 03</w:t>
      </w:r>
      <w:r w:rsidR="00507CA2">
        <w:rPr>
          <w:rFonts w:ascii="Arial" w:eastAsia="Arial" w:hAnsi="Arial" w:cs="Arial"/>
          <w:bCs/>
        </w:rPr>
        <w:t>/</w:t>
      </w:r>
      <w:r w:rsidR="005C48D1">
        <w:rPr>
          <w:rFonts w:ascii="Arial" w:eastAsia="Arial" w:hAnsi="Arial" w:cs="Arial"/>
          <w:bCs/>
        </w:rPr>
        <w:t>02</w:t>
      </w:r>
      <w:r w:rsidRPr="006226A5">
        <w:rPr>
          <w:rFonts w:ascii="Arial" w:eastAsia="Arial" w:hAnsi="Arial" w:cs="Arial"/>
          <w:bCs/>
        </w:rPr>
        <w:t>/</w:t>
      </w:r>
      <w:r w:rsidR="005C48D1">
        <w:rPr>
          <w:rFonts w:ascii="Arial" w:eastAsia="Arial" w:hAnsi="Arial" w:cs="Arial"/>
          <w:bCs/>
        </w:rPr>
        <w:t>202</w:t>
      </w:r>
      <w:r w:rsidR="00B419E1">
        <w:rPr>
          <w:rFonts w:ascii="Arial" w:eastAsia="Arial" w:hAnsi="Arial" w:cs="Arial"/>
          <w:bCs/>
        </w:rPr>
        <w:t>6</w:t>
      </w:r>
      <w:r w:rsidRPr="006226A5">
        <w:rPr>
          <w:rFonts w:ascii="Arial" w:eastAsia="Arial" w:hAnsi="Arial" w:cs="Arial"/>
          <w:bCs/>
        </w:rPr>
        <w:t xml:space="preserve"> às </w:t>
      </w:r>
      <w:r w:rsidR="004F00A8">
        <w:rPr>
          <w:rFonts w:ascii="Arial" w:eastAsia="Arial" w:hAnsi="Arial" w:cs="Arial"/>
          <w:bCs/>
        </w:rPr>
        <w:t>10</w:t>
      </w:r>
      <w:r w:rsidRPr="006226A5">
        <w:rPr>
          <w:rFonts w:ascii="Arial" w:eastAsia="Arial" w:hAnsi="Arial" w:cs="Arial"/>
          <w:bCs/>
        </w:rPr>
        <w:t>:</w:t>
      </w:r>
      <w:r w:rsidR="004F00A8">
        <w:rPr>
          <w:rFonts w:ascii="Arial" w:eastAsia="Arial" w:hAnsi="Arial" w:cs="Arial"/>
          <w:bCs/>
        </w:rPr>
        <w:t>0</w:t>
      </w:r>
      <w:r w:rsidR="005C48D1">
        <w:rPr>
          <w:rFonts w:ascii="Arial" w:eastAsia="Arial" w:hAnsi="Arial" w:cs="Arial"/>
          <w:bCs/>
        </w:rPr>
        <w:t>0</w:t>
      </w:r>
      <w:r w:rsidRPr="006226A5">
        <w:rPr>
          <w:rFonts w:ascii="Arial" w:eastAsia="Arial" w:hAnsi="Arial" w:cs="Arial"/>
          <w:bCs/>
        </w:rPr>
        <w:t xml:space="preserve"> horas do dia </w:t>
      </w:r>
      <w:r w:rsidR="005C48D1">
        <w:rPr>
          <w:rFonts w:ascii="Arial" w:eastAsia="Arial" w:hAnsi="Arial" w:cs="Arial"/>
          <w:bCs/>
        </w:rPr>
        <w:t>12</w:t>
      </w:r>
      <w:r w:rsidR="009E3EBD" w:rsidRPr="006226A5">
        <w:rPr>
          <w:rFonts w:ascii="Arial" w:eastAsia="Arial" w:hAnsi="Arial" w:cs="Arial"/>
          <w:bCs/>
        </w:rPr>
        <w:t>/</w:t>
      </w:r>
      <w:r w:rsidR="005C48D1">
        <w:rPr>
          <w:rFonts w:ascii="Arial" w:eastAsia="Arial" w:hAnsi="Arial" w:cs="Arial"/>
          <w:bCs/>
        </w:rPr>
        <w:t>03</w:t>
      </w:r>
      <w:r w:rsidR="00AC4D63">
        <w:rPr>
          <w:rFonts w:ascii="Arial" w:eastAsia="Arial" w:hAnsi="Arial" w:cs="Arial"/>
          <w:bCs/>
        </w:rPr>
        <w:t>/</w:t>
      </w:r>
      <w:r w:rsidR="005C48D1">
        <w:rPr>
          <w:rFonts w:ascii="Arial" w:eastAsia="Arial" w:hAnsi="Arial" w:cs="Arial"/>
          <w:bCs/>
        </w:rPr>
        <w:t>2026</w:t>
      </w:r>
      <w:r w:rsidRPr="006226A5">
        <w:rPr>
          <w:rFonts w:ascii="Arial" w:eastAsia="Arial" w:hAnsi="Arial" w:cs="Arial"/>
          <w:bCs/>
        </w:rPr>
        <w:t>.</w:t>
      </w:r>
    </w:p>
    <w:p w14:paraId="641BB386" w14:textId="77777777" w:rsidR="00F17014" w:rsidRPr="006226A5" w:rsidRDefault="00F17014" w:rsidP="00E0162A">
      <w:pPr>
        <w:spacing w:after="0" w:line="276" w:lineRule="auto"/>
        <w:jc w:val="both"/>
        <w:rPr>
          <w:rFonts w:ascii="Arial" w:eastAsia="Arial" w:hAnsi="Arial" w:cs="Arial"/>
          <w:b/>
        </w:rPr>
      </w:pPr>
    </w:p>
    <w:p w14:paraId="72C3F064" w14:textId="655A7078" w:rsidR="00AD7F60" w:rsidRPr="006226A5" w:rsidRDefault="00F17014" w:rsidP="0066221D">
      <w:pPr>
        <w:shd w:val="clear" w:color="auto" w:fill="B4C6E7" w:themeFill="accent1" w:themeFillTint="66"/>
        <w:spacing w:after="0" w:line="276" w:lineRule="auto"/>
        <w:jc w:val="both"/>
        <w:rPr>
          <w:rFonts w:ascii="Arial" w:eastAsia="Arial" w:hAnsi="Arial" w:cs="Arial"/>
          <w:b/>
        </w:rPr>
      </w:pPr>
      <w:r w:rsidRPr="006226A5">
        <w:rPr>
          <w:rFonts w:ascii="Arial" w:eastAsia="Arial" w:hAnsi="Arial" w:cs="Arial"/>
          <w:b/>
        </w:rPr>
        <w:t>INÍCIO DA SESSÃO DE DISPUTA DE PREÇOS</w:t>
      </w:r>
      <w:r w:rsidR="00AD7F60" w:rsidRPr="006226A5">
        <w:rPr>
          <w:rFonts w:ascii="Arial" w:eastAsia="Arial" w:hAnsi="Arial" w:cs="Arial"/>
          <w:b/>
        </w:rPr>
        <w:t xml:space="preserve">: </w:t>
      </w:r>
      <w:r w:rsidRPr="006226A5">
        <w:rPr>
          <w:rFonts w:ascii="Arial" w:eastAsia="Arial" w:hAnsi="Arial" w:cs="Arial"/>
          <w:bCs/>
          <w:u w:val="single"/>
        </w:rPr>
        <w:t xml:space="preserve">às </w:t>
      </w:r>
      <w:r w:rsidR="004F00A8">
        <w:rPr>
          <w:rFonts w:ascii="Arial" w:eastAsia="Arial" w:hAnsi="Arial" w:cs="Arial"/>
          <w:bCs/>
          <w:u w:val="single"/>
        </w:rPr>
        <w:t>10</w:t>
      </w:r>
      <w:r w:rsidRPr="006226A5">
        <w:rPr>
          <w:rFonts w:ascii="Arial" w:eastAsia="Arial" w:hAnsi="Arial" w:cs="Arial"/>
          <w:bCs/>
          <w:u w:val="single"/>
        </w:rPr>
        <w:t>:</w:t>
      </w:r>
      <w:r w:rsidR="004F00A8">
        <w:rPr>
          <w:rFonts w:ascii="Arial" w:eastAsia="Arial" w:hAnsi="Arial" w:cs="Arial"/>
          <w:bCs/>
          <w:u w:val="single"/>
        </w:rPr>
        <w:t>0</w:t>
      </w:r>
      <w:r w:rsidR="005C48D1">
        <w:rPr>
          <w:rFonts w:ascii="Arial" w:eastAsia="Arial" w:hAnsi="Arial" w:cs="Arial"/>
          <w:bCs/>
          <w:u w:val="single"/>
        </w:rPr>
        <w:t xml:space="preserve">0 </w:t>
      </w:r>
      <w:r w:rsidRPr="006226A5">
        <w:rPr>
          <w:rFonts w:ascii="Arial" w:eastAsia="Arial" w:hAnsi="Arial" w:cs="Arial"/>
          <w:bCs/>
          <w:u w:val="single"/>
        </w:rPr>
        <w:t xml:space="preserve">horas do dia </w:t>
      </w:r>
      <w:r w:rsidR="005C48D1">
        <w:rPr>
          <w:rFonts w:ascii="Arial" w:eastAsia="Arial" w:hAnsi="Arial" w:cs="Arial"/>
          <w:bCs/>
          <w:u w:val="single"/>
        </w:rPr>
        <w:t>12</w:t>
      </w:r>
      <w:r w:rsidR="009938ED" w:rsidRPr="006226A5">
        <w:rPr>
          <w:rFonts w:ascii="Arial" w:eastAsia="Arial" w:hAnsi="Arial" w:cs="Arial"/>
          <w:bCs/>
          <w:u w:val="single"/>
        </w:rPr>
        <w:t>/</w:t>
      </w:r>
      <w:r w:rsidR="005C48D1">
        <w:rPr>
          <w:rFonts w:ascii="Arial" w:eastAsia="Arial" w:hAnsi="Arial" w:cs="Arial"/>
          <w:bCs/>
          <w:u w:val="single"/>
        </w:rPr>
        <w:t>03</w:t>
      </w:r>
      <w:r w:rsidR="00507CA2">
        <w:rPr>
          <w:rFonts w:ascii="Arial" w:eastAsia="Arial" w:hAnsi="Arial" w:cs="Arial"/>
          <w:bCs/>
          <w:u w:val="single"/>
        </w:rPr>
        <w:t>/</w:t>
      </w:r>
      <w:r w:rsidR="005C48D1">
        <w:rPr>
          <w:rFonts w:ascii="Arial" w:eastAsia="Arial" w:hAnsi="Arial" w:cs="Arial"/>
          <w:bCs/>
          <w:u w:val="single"/>
        </w:rPr>
        <w:t>2026</w:t>
      </w:r>
      <w:r w:rsidRPr="006226A5">
        <w:rPr>
          <w:rFonts w:ascii="Arial" w:eastAsia="Arial" w:hAnsi="Arial" w:cs="Arial"/>
          <w:bCs/>
        </w:rPr>
        <w:t>.</w:t>
      </w:r>
    </w:p>
    <w:p w14:paraId="00641E60" w14:textId="77777777" w:rsidR="00F17014" w:rsidRPr="006226A5"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7"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B3FDA99"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8" w:anchor="!/tabela/diario" w:history="1">
        <w:r w:rsidR="004A3659">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4A131B80"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9" w:anchor="!/tabela/diario" w:history="1">
        <w:r w:rsidR="004A3659">
          <w:rPr>
            <w:rStyle w:val="Hyperlink"/>
            <w:rFonts w:ascii="Arial" w:eastAsia="Arial" w:hAnsi="Arial" w:cs="Arial"/>
            <w:b/>
            <w:color w:val="auto"/>
            <w:sz w:val="20"/>
            <w:szCs w:val="20"/>
          </w:rPr>
          <w:t>https://doem.org.br/ba/acajutiba/editais</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28123FE3" w14:textId="77777777" w:rsidR="0038113F" w:rsidRPr="0066221D" w:rsidRDefault="0038113F" w:rsidP="00E0162A">
      <w:pPr>
        <w:spacing w:after="0" w:line="276" w:lineRule="auto"/>
        <w:ind w:right="-17"/>
        <w:jc w:val="both"/>
        <w:rPr>
          <w:rFonts w:ascii="Arial" w:hAnsi="Arial" w:cs="Arial"/>
        </w:rPr>
      </w:pPr>
    </w:p>
    <w:p w14:paraId="5F87EEE8" w14:textId="77777777" w:rsidR="0038113F" w:rsidRPr="0066221D" w:rsidRDefault="0038113F" w:rsidP="00E0162A">
      <w:pPr>
        <w:spacing w:after="0" w:line="276" w:lineRule="auto"/>
        <w:ind w:right="-17"/>
        <w:jc w:val="both"/>
        <w:rPr>
          <w:rFonts w:ascii="Arial" w:hAnsi="Arial" w:cs="Arial"/>
        </w:rPr>
      </w:pP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Pr="0066221D" w:rsidRDefault="0038113F"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Pr="0066221D"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34ECF581" w14:textId="77777777" w:rsidR="00507CA2" w:rsidRDefault="00507CA2" w:rsidP="00E0162A">
      <w:pPr>
        <w:spacing w:after="0" w:line="276" w:lineRule="auto"/>
        <w:ind w:right="-17"/>
        <w:jc w:val="both"/>
        <w:rPr>
          <w:rFonts w:ascii="Arial" w:hAnsi="Arial" w:cs="Arial"/>
        </w:rPr>
      </w:pPr>
    </w:p>
    <w:p w14:paraId="019333D4" w14:textId="77777777" w:rsidR="00507CA2" w:rsidRPr="0066221D" w:rsidRDefault="00507CA2"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14C08" w14:textId="77777777" w:rsidR="00CC1E26" w:rsidRDefault="00CC1E26" w:rsidP="00E0162A">
      <w:pPr>
        <w:spacing w:after="0" w:line="276" w:lineRule="auto"/>
        <w:ind w:right="-17"/>
        <w:jc w:val="both"/>
        <w:rPr>
          <w:rFonts w:ascii="Arial" w:hAnsi="Arial" w:cs="Arial"/>
        </w:rPr>
      </w:pPr>
    </w:p>
    <w:p w14:paraId="38B2CD78" w14:textId="5CFB3F5C"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28F1E92C" w14:textId="7E809B82" w:rsidR="00DC4E8E" w:rsidRPr="009E3EBD" w:rsidRDefault="00AD7F60" w:rsidP="009E3EBD">
      <w:pPr>
        <w:pStyle w:val="PargrafodaLista"/>
        <w:numPr>
          <w:ilvl w:val="1"/>
          <w:numId w:val="17"/>
        </w:numPr>
        <w:spacing w:after="0" w:line="276" w:lineRule="auto"/>
        <w:ind w:left="0" w:firstLine="0"/>
        <w:jc w:val="both"/>
        <w:rPr>
          <w:rFonts w:ascii="Arial" w:eastAsia="Arial" w:hAnsi="Arial" w:cs="Arial"/>
        </w:rPr>
      </w:pPr>
      <w:r w:rsidRPr="009E3EBD">
        <w:rPr>
          <w:rFonts w:ascii="Arial" w:eastAsia="Arial" w:hAnsi="Arial" w:cs="Arial"/>
        </w:rPr>
        <w:t xml:space="preserve">O objeto da presente licitação é a </w:t>
      </w:r>
      <w:r w:rsidR="00B419E1" w:rsidRPr="004F00A8">
        <w:rPr>
          <w:rFonts w:ascii="Arial" w:hAnsi="Arial" w:cs="Arial"/>
          <w:b/>
        </w:rPr>
        <w:t>CONTRATAÇÃO DE EMPRESA DE ENGENHARIA PARA EXECUÇÃO DE OBRA DE CONSTRUÇÃO DO ESPAÇO ESPORTIVO COMUNITÁRIO TIPO A, NO MUNICÍPIO DE ACAJUTIBA/BA</w:t>
      </w:r>
      <w:r w:rsidR="00B419E1" w:rsidRPr="004F00A8">
        <w:rPr>
          <w:rFonts w:ascii="Arial" w:hAnsi="Arial" w:cs="Arial"/>
          <w:b/>
          <w:bCs/>
        </w:rPr>
        <w:t xml:space="preserve">, </w:t>
      </w:r>
      <w:r w:rsidR="00B419E1" w:rsidRPr="004F00A8">
        <w:rPr>
          <w:rFonts w:ascii="Arial" w:eastAsia="Arial" w:hAnsi="Arial" w:cs="Arial"/>
          <w:b/>
        </w:rPr>
        <w:t xml:space="preserve">NOS TERMOS DO </w:t>
      </w:r>
      <w:r w:rsidR="00B419E1" w:rsidRPr="004F00A8">
        <w:rPr>
          <w:rFonts w:ascii="Arial" w:hAnsi="Arial" w:cs="Arial"/>
          <w:b/>
        </w:rPr>
        <w:t>CONTRATO DE REPASSE Nº 975238/2025/MESP/CAIXA</w:t>
      </w:r>
      <w:r w:rsidRPr="009E3EBD">
        <w:rPr>
          <w:rFonts w:ascii="Arial" w:eastAsia="Arial" w:hAnsi="Arial" w:cs="Arial"/>
        </w:rPr>
        <w:t>,</w:t>
      </w:r>
      <w:r w:rsidR="009938ED">
        <w:rPr>
          <w:rFonts w:ascii="Arial" w:eastAsia="Arial" w:hAnsi="Arial" w:cs="Arial"/>
        </w:rPr>
        <w:t xml:space="preserve"> </w:t>
      </w:r>
      <w:r w:rsidRPr="009E3EBD">
        <w:rPr>
          <w:rFonts w:ascii="Arial" w:eastAsia="Arial" w:hAnsi="Arial" w:cs="Arial"/>
        </w:rPr>
        <w:t>conforme condições,</w:t>
      </w:r>
      <w:r w:rsidR="00DC4E8E" w:rsidRPr="009E3EBD">
        <w:rPr>
          <w:rFonts w:ascii="Arial" w:eastAsia="Arial" w:hAnsi="Arial" w:cs="Arial"/>
        </w:rPr>
        <w:t xml:space="preserve"> Estudo Técnico Preliminar, </w:t>
      </w:r>
      <w:r w:rsidR="004A3659">
        <w:rPr>
          <w:rFonts w:ascii="Arial" w:eastAsia="Arial" w:hAnsi="Arial" w:cs="Arial"/>
        </w:rPr>
        <w:t xml:space="preserve">Termo de Referência, </w:t>
      </w:r>
      <w:r w:rsidR="00DC4E8E" w:rsidRPr="009E3EBD">
        <w:rPr>
          <w:rFonts w:ascii="Arial" w:eastAsia="Arial" w:hAnsi="Arial" w:cs="Arial"/>
        </w:rPr>
        <w:t>Projeto Básico, Memorial Descritivo, Planilha de Orçamento Global</w:t>
      </w:r>
      <w:r w:rsidR="004A3659">
        <w:rPr>
          <w:rFonts w:ascii="Arial" w:eastAsia="Arial" w:hAnsi="Arial" w:cs="Arial"/>
        </w:rPr>
        <w:t>,</w:t>
      </w:r>
      <w:r w:rsidR="00DC4E8E" w:rsidRPr="009E3EBD">
        <w:rPr>
          <w:rFonts w:ascii="Arial" w:eastAsia="Arial" w:hAnsi="Arial" w:cs="Arial"/>
        </w:rPr>
        <w:t xml:space="preserve"> Cronograma Físico-Financeiro</w:t>
      </w:r>
      <w:r w:rsidR="004A3659">
        <w:rPr>
          <w:rFonts w:ascii="Arial" w:eastAsia="Arial" w:hAnsi="Arial" w:cs="Arial"/>
        </w:rPr>
        <w:t>, Plantas e Projeto Executivo</w:t>
      </w:r>
      <w:r w:rsidR="00DC4E8E" w:rsidRPr="009E3EBD">
        <w:rPr>
          <w:rFonts w:ascii="Arial" w:eastAsia="Arial" w:hAnsi="Arial" w:cs="Arial"/>
        </w:rPr>
        <w:t>, os quais integram o presente, conforme abaixo segue.</w:t>
      </w:r>
    </w:p>
    <w:p w14:paraId="681D23A9" w14:textId="77777777" w:rsidR="00DC4E8E" w:rsidRDefault="00DC4E8E" w:rsidP="00DC4E8E">
      <w:pPr>
        <w:pStyle w:val="PargrafodaLista"/>
        <w:spacing w:after="0" w:line="276" w:lineRule="auto"/>
        <w:ind w:left="0"/>
        <w:jc w:val="both"/>
        <w:rPr>
          <w:rFonts w:ascii="Arial" w:eastAsia="Arial" w:hAnsi="Arial" w:cs="Arial"/>
        </w:rPr>
      </w:pPr>
    </w:p>
    <w:p w14:paraId="421DCBFB" w14:textId="77777777" w:rsidR="006E49D6" w:rsidRDefault="00AD7F60" w:rsidP="00E712BF">
      <w:pPr>
        <w:pStyle w:val="PargrafodaLista"/>
        <w:numPr>
          <w:ilvl w:val="1"/>
          <w:numId w:val="17"/>
        </w:numPr>
        <w:spacing w:after="0" w:line="276" w:lineRule="auto"/>
        <w:ind w:left="0" w:firstLine="0"/>
        <w:jc w:val="both"/>
        <w:rPr>
          <w:rFonts w:ascii="Arial" w:eastAsia="Arial" w:hAnsi="Arial" w:cs="Arial"/>
        </w:rPr>
      </w:pPr>
      <w:r w:rsidRPr="00DC4E8E">
        <w:rPr>
          <w:rFonts w:ascii="Arial" w:eastAsia="Arial" w:hAnsi="Arial" w:cs="Arial"/>
        </w:rPr>
        <w:t xml:space="preserve">O critério de julgamento adotado será o </w:t>
      </w:r>
      <w:r w:rsidR="0066221D" w:rsidRPr="00DC4E8E">
        <w:rPr>
          <w:rFonts w:ascii="Arial" w:eastAsia="Arial" w:hAnsi="Arial" w:cs="Arial"/>
          <w:b/>
          <w:i/>
        </w:rPr>
        <w:t xml:space="preserve">MENOR PREÇO </w:t>
      </w:r>
      <w:r w:rsidR="00DC4E8E" w:rsidRPr="00DC4E8E">
        <w:rPr>
          <w:rFonts w:ascii="Arial" w:eastAsia="Arial" w:hAnsi="Arial" w:cs="Arial"/>
          <w:b/>
          <w:i/>
        </w:rPr>
        <w:t>GLOBAL</w:t>
      </w:r>
      <w:r w:rsidRPr="00DC4E8E">
        <w:rPr>
          <w:rFonts w:ascii="Arial" w:eastAsia="Arial" w:hAnsi="Arial" w:cs="Arial"/>
        </w:rPr>
        <w:t>, observadas as exigências contidas neste Edital e seus Anexos quanto às especificações do objeto.</w:t>
      </w:r>
    </w:p>
    <w:p w14:paraId="0C273893" w14:textId="77777777" w:rsidR="006E49D6" w:rsidRPr="006E49D6" w:rsidRDefault="006E49D6" w:rsidP="00AB6DF0">
      <w:pPr>
        <w:pStyle w:val="PargrafodaLista"/>
        <w:spacing w:after="0"/>
        <w:rPr>
          <w:rFonts w:ascii="Arial" w:eastAsia="Arial" w:hAnsi="Arial" w:cs="Arial"/>
        </w:rPr>
      </w:pPr>
    </w:p>
    <w:p w14:paraId="5188A2D5" w14:textId="248EFB76" w:rsidR="006E49D6" w:rsidRDefault="006E49D6" w:rsidP="00E712BF">
      <w:pPr>
        <w:pStyle w:val="PargrafodaLista"/>
        <w:numPr>
          <w:ilvl w:val="1"/>
          <w:numId w:val="17"/>
        </w:numPr>
        <w:spacing w:after="0" w:line="276" w:lineRule="auto"/>
        <w:ind w:left="0" w:firstLine="0"/>
        <w:jc w:val="both"/>
        <w:rPr>
          <w:rFonts w:ascii="Arial" w:eastAsia="Arial" w:hAnsi="Arial" w:cs="Arial"/>
        </w:rPr>
      </w:pPr>
      <w:bookmarkStart w:id="1" w:name="_Hlk159419298"/>
      <w:r w:rsidRPr="006E49D6">
        <w:rPr>
          <w:rFonts w:ascii="Arial" w:eastAsia="Arial" w:hAnsi="Arial" w:cs="Arial"/>
        </w:rPr>
        <w:t xml:space="preserve">Os serviços objeto deste serão executados sob regime de: </w:t>
      </w:r>
      <w:r w:rsidRPr="006E49D6">
        <w:rPr>
          <w:rFonts w:ascii="Arial" w:eastAsia="Arial" w:hAnsi="Arial" w:cs="Arial"/>
          <w:b/>
          <w:bCs/>
        </w:rPr>
        <w:t xml:space="preserve">EMPREITADA POR PREÇO </w:t>
      </w:r>
      <w:r w:rsidR="00A51A2B">
        <w:rPr>
          <w:rFonts w:ascii="Arial" w:eastAsia="Arial" w:hAnsi="Arial" w:cs="Arial"/>
          <w:b/>
          <w:bCs/>
        </w:rPr>
        <w:t>GLOBAL</w:t>
      </w:r>
      <w:r>
        <w:rPr>
          <w:rFonts w:ascii="Arial" w:eastAsia="Arial" w:hAnsi="Arial" w:cs="Arial"/>
        </w:rPr>
        <w:t>.</w:t>
      </w:r>
    </w:p>
    <w:p w14:paraId="2FDE95FA" w14:textId="77777777" w:rsidR="006E49D6" w:rsidRPr="006E49D6" w:rsidRDefault="006E49D6" w:rsidP="00AB6DF0">
      <w:pPr>
        <w:pStyle w:val="PargrafodaLista"/>
        <w:spacing w:after="0" w:line="276" w:lineRule="auto"/>
        <w:ind w:left="0"/>
        <w:jc w:val="both"/>
        <w:rPr>
          <w:rFonts w:ascii="Arial" w:eastAsia="Arial" w:hAnsi="Arial" w:cs="Arial"/>
        </w:rPr>
      </w:pPr>
    </w:p>
    <w:p w14:paraId="5C29FAD5" w14:textId="7E3D3943" w:rsidR="006E49D6" w:rsidRDefault="006E49D6" w:rsidP="00E712BF">
      <w:pPr>
        <w:pStyle w:val="PargrafodaLista"/>
        <w:numPr>
          <w:ilvl w:val="1"/>
          <w:numId w:val="17"/>
        </w:numPr>
        <w:spacing w:after="0" w:line="276" w:lineRule="auto"/>
        <w:ind w:left="0" w:firstLine="0"/>
        <w:jc w:val="both"/>
        <w:rPr>
          <w:rFonts w:ascii="Arial" w:eastAsia="Arial" w:hAnsi="Arial" w:cs="Arial"/>
        </w:rPr>
      </w:pPr>
      <w:r w:rsidRPr="006E49D6">
        <w:rPr>
          <w:rFonts w:ascii="Arial" w:eastAsia="Arial" w:hAnsi="Arial" w:cs="Arial"/>
        </w:rPr>
        <w:t xml:space="preserve">O modo de disputa será </w:t>
      </w:r>
      <w:r w:rsidRPr="006E49D6">
        <w:rPr>
          <w:rFonts w:ascii="Arial" w:eastAsia="Arial" w:hAnsi="Arial" w:cs="Arial"/>
          <w:b/>
          <w:bCs/>
        </w:rPr>
        <w:t>ABERTO/FECHADO</w:t>
      </w:r>
      <w:r w:rsidRPr="006E49D6">
        <w:rPr>
          <w:rFonts w:ascii="Arial" w:eastAsia="Arial" w:hAnsi="Arial" w:cs="Arial"/>
        </w:rPr>
        <w:t>.</w:t>
      </w:r>
    </w:p>
    <w:p w14:paraId="21460614" w14:textId="77777777" w:rsidR="00DC4E8E" w:rsidRPr="00DC4E8E" w:rsidRDefault="00DC4E8E" w:rsidP="00AB6DF0">
      <w:pPr>
        <w:pStyle w:val="PargrafodaLista"/>
        <w:spacing w:after="0"/>
        <w:rPr>
          <w:rFonts w:ascii="Arial" w:eastAsia="Arial" w:hAnsi="Arial" w:cs="Arial"/>
        </w:rPr>
      </w:pPr>
    </w:p>
    <w:p w14:paraId="6200A827" w14:textId="660F6FAD" w:rsidR="00AD7F60" w:rsidRDefault="00DC4E8E"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sidRPr="00DC4E8E">
        <w:rPr>
          <w:rFonts w:ascii="Arial" w:hAnsi="Arial" w:cs="Arial"/>
        </w:rPr>
        <w:t xml:space="preserve">O valor </w:t>
      </w:r>
      <w:r w:rsidRPr="00140180">
        <w:rPr>
          <w:rFonts w:ascii="Arial" w:hAnsi="Arial" w:cs="Arial"/>
        </w:rPr>
        <w:t>estimado para a presente licitação é de</w:t>
      </w:r>
      <w:r w:rsidR="00CC1E26" w:rsidRPr="00140180">
        <w:rPr>
          <w:rFonts w:ascii="Arial" w:hAnsi="Arial" w:cs="Arial"/>
        </w:rPr>
        <w:t xml:space="preserve"> </w:t>
      </w:r>
      <w:r w:rsidR="005C48D1" w:rsidRPr="000B2C65">
        <w:rPr>
          <w:rFonts w:ascii="Arial" w:hAnsi="Arial" w:cs="Arial"/>
          <w:b/>
        </w:rPr>
        <w:t xml:space="preserve">R$ </w:t>
      </w:r>
      <w:r w:rsidR="000B2C65" w:rsidRPr="000B2C65">
        <w:rPr>
          <w:rFonts w:ascii="Arial" w:hAnsi="Arial" w:cs="Arial"/>
          <w:b/>
        </w:rPr>
        <w:t>1.499.935,14</w:t>
      </w:r>
      <w:r w:rsidR="00140180" w:rsidRPr="000B2C65">
        <w:rPr>
          <w:rFonts w:ascii="Arial" w:hAnsi="Arial" w:cs="Arial"/>
          <w:b/>
        </w:rPr>
        <w:t xml:space="preserve"> </w:t>
      </w:r>
      <w:r w:rsidR="00422C04" w:rsidRPr="000B2C65">
        <w:rPr>
          <w:rFonts w:ascii="Arial" w:hAnsi="Arial" w:cs="Arial"/>
          <w:b/>
          <w:bCs/>
        </w:rPr>
        <w:t>(</w:t>
      </w:r>
      <w:r w:rsidR="000B2C65" w:rsidRPr="000B2C65">
        <w:rPr>
          <w:rFonts w:ascii="Arial" w:hAnsi="Arial" w:cs="Arial"/>
          <w:b/>
          <w:bCs/>
        </w:rPr>
        <w:t>um milhão, quatrocentos e noventa e nove mil, novecentos trinta e cinco reais e quatorze centavos</w:t>
      </w:r>
      <w:r w:rsidR="00507CA2" w:rsidRPr="000B2C65">
        <w:rPr>
          <w:rFonts w:ascii="Arial" w:hAnsi="Arial" w:cs="Arial"/>
          <w:b/>
          <w:bCs/>
        </w:rPr>
        <w:t>)</w:t>
      </w:r>
      <w:r w:rsidR="00CC1E26" w:rsidRPr="00140180">
        <w:rPr>
          <w:rFonts w:ascii="Arial" w:hAnsi="Arial" w:cs="Arial"/>
          <w:b/>
          <w:bCs/>
        </w:rPr>
        <w:t>,</w:t>
      </w:r>
      <w:r w:rsidRPr="00140180">
        <w:rPr>
          <w:rFonts w:ascii="Arial" w:hAnsi="Arial" w:cs="Arial"/>
        </w:rPr>
        <w:t xml:space="preserve"> cotado em moeda nacional (Real) na forma da planilha</w:t>
      </w:r>
      <w:r w:rsidRPr="00DC4E8E">
        <w:rPr>
          <w:rFonts w:ascii="Arial" w:hAnsi="Arial" w:cs="Arial"/>
        </w:rPr>
        <w:t xml:space="preserve"> orçamentária que se anexa a este instrumento.</w:t>
      </w:r>
    </w:p>
    <w:bookmarkEnd w:id="1"/>
    <w:p w14:paraId="07880A45" w14:textId="77777777" w:rsidR="00AB6DF0" w:rsidRPr="00AB6DF0" w:rsidRDefault="00AB6DF0" w:rsidP="00AB6DF0">
      <w:pPr>
        <w:pStyle w:val="PargrafodaLista"/>
        <w:spacing w:after="0"/>
        <w:rPr>
          <w:rFonts w:ascii="Arial" w:hAnsi="Arial" w:cs="Arial"/>
        </w:rPr>
      </w:pPr>
    </w:p>
    <w:p w14:paraId="713B35B3" w14:textId="64F94BFD"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vigência do contrato: </w:t>
      </w:r>
      <w:r w:rsidR="005C48D1" w:rsidRPr="005C48D1">
        <w:rPr>
          <w:rFonts w:ascii="Arial" w:hAnsi="Arial" w:cs="Arial"/>
          <w:bCs/>
        </w:rPr>
        <w:t>12</w:t>
      </w:r>
      <w:r>
        <w:rPr>
          <w:rFonts w:ascii="Arial" w:hAnsi="Arial" w:cs="Arial"/>
        </w:rPr>
        <w:t xml:space="preserve"> (</w:t>
      </w:r>
      <w:r w:rsidR="005C48D1">
        <w:rPr>
          <w:rFonts w:ascii="Arial" w:hAnsi="Arial" w:cs="Arial"/>
        </w:rPr>
        <w:t>doze</w:t>
      </w:r>
      <w:r>
        <w:rPr>
          <w:rFonts w:ascii="Arial" w:hAnsi="Arial" w:cs="Arial"/>
        </w:rPr>
        <w:t>) meses.</w:t>
      </w:r>
    </w:p>
    <w:p w14:paraId="4E9C169E" w14:textId="77777777" w:rsidR="00AB6DF0" w:rsidRPr="00AB6DF0" w:rsidRDefault="00AB6DF0" w:rsidP="00AB6DF0">
      <w:pPr>
        <w:pStyle w:val="PargrafodaLista"/>
        <w:spacing w:after="0"/>
        <w:rPr>
          <w:rFonts w:ascii="Arial" w:hAnsi="Arial" w:cs="Arial"/>
        </w:rPr>
      </w:pPr>
    </w:p>
    <w:p w14:paraId="13CA2FE5" w14:textId="7441B6BA"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execução: </w:t>
      </w:r>
      <w:r w:rsidR="000B2C65">
        <w:rPr>
          <w:rFonts w:ascii="Arial" w:hAnsi="Arial" w:cs="Arial"/>
          <w:bCs/>
        </w:rPr>
        <w:t>6</w:t>
      </w:r>
      <w:r w:rsidR="009E3EBD">
        <w:rPr>
          <w:rFonts w:ascii="Arial" w:hAnsi="Arial" w:cs="Arial"/>
        </w:rPr>
        <w:t xml:space="preserve"> (</w:t>
      </w:r>
      <w:r w:rsidR="000B2C65">
        <w:rPr>
          <w:rFonts w:ascii="Arial" w:hAnsi="Arial" w:cs="Arial"/>
        </w:rPr>
        <w:t>seis</w:t>
      </w:r>
      <w:r w:rsidR="009E3EBD">
        <w:rPr>
          <w:rFonts w:ascii="Arial" w:hAnsi="Arial" w:cs="Arial"/>
        </w:rPr>
        <w:t>) meses</w:t>
      </w:r>
      <w:r>
        <w:rPr>
          <w:rFonts w:ascii="Arial" w:hAnsi="Arial" w:cs="Arial"/>
        </w:rPr>
        <w:t>.</w:t>
      </w:r>
    </w:p>
    <w:p w14:paraId="2FBE63F3" w14:textId="77777777" w:rsidR="00DC4E8E" w:rsidRPr="00DC4E8E" w:rsidRDefault="00DC4E8E" w:rsidP="00DC4E8E">
      <w:pPr>
        <w:pStyle w:val="PargrafodaLista"/>
        <w:pBdr>
          <w:top w:val="nil"/>
          <w:left w:val="nil"/>
          <w:bottom w:val="nil"/>
          <w:right w:val="nil"/>
          <w:between w:val="nil"/>
        </w:pBdr>
        <w:spacing w:after="0" w:line="276" w:lineRule="auto"/>
        <w:ind w:left="0"/>
        <w:jc w:val="both"/>
        <w:rPr>
          <w:rFonts w:ascii="Arial" w:hAnsi="Arial" w:cs="Arial"/>
        </w:rPr>
      </w:pPr>
    </w:p>
    <w:p w14:paraId="7E41A473" w14:textId="4635BE21"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744308D5" w14:textId="0CD84F03" w:rsidR="00422C04" w:rsidRPr="000B2C65" w:rsidRDefault="000B2C65" w:rsidP="000B2C65">
      <w:pPr>
        <w:spacing w:after="0" w:line="240" w:lineRule="auto"/>
        <w:jc w:val="both"/>
        <w:rPr>
          <w:rFonts w:ascii="Arial" w:hAnsi="Arial" w:cs="Arial"/>
          <w:b/>
        </w:rPr>
      </w:pPr>
      <w:r>
        <w:rPr>
          <w:rFonts w:ascii="Arial" w:hAnsi="Arial" w:cs="Arial"/>
          <w:spacing w:val="-2"/>
        </w:rPr>
        <w:t xml:space="preserve">         </w:t>
      </w:r>
      <w:r w:rsidR="00422C04" w:rsidRPr="000B2C65">
        <w:rPr>
          <w:rFonts w:ascii="Arial" w:hAnsi="Arial" w:cs="Arial"/>
          <w:spacing w:val="-2"/>
        </w:rPr>
        <w:t xml:space="preserve">Órgão: </w:t>
      </w:r>
      <w:r w:rsidRPr="000B2C65">
        <w:rPr>
          <w:rFonts w:ascii="Arial" w:hAnsi="Arial" w:cs="Arial"/>
          <w:bCs/>
        </w:rPr>
        <w:t>10.01 – Secretaria de Infraestrutura, Serviços Urbanos e Transportes</w:t>
      </w:r>
    </w:p>
    <w:p w14:paraId="4AB6CC9D" w14:textId="5CB33C86" w:rsidR="00422C04" w:rsidRPr="000B2C65" w:rsidRDefault="00422C04" w:rsidP="00422C04">
      <w:pPr>
        <w:spacing w:line="240" w:lineRule="auto"/>
        <w:ind w:left="426" w:right="283"/>
        <w:rPr>
          <w:rFonts w:ascii="Arial" w:hAnsi="Arial" w:cs="Arial"/>
        </w:rPr>
      </w:pPr>
      <w:r w:rsidRPr="000B2C65">
        <w:rPr>
          <w:rFonts w:ascii="Arial" w:hAnsi="Arial" w:cs="Arial"/>
        </w:rPr>
        <w:t xml:space="preserve">  Projeto Atividade:            </w:t>
      </w:r>
      <w:r w:rsidR="000B2C65" w:rsidRPr="000B2C65">
        <w:rPr>
          <w:rFonts w:ascii="Arial" w:hAnsi="Arial" w:cs="Arial"/>
        </w:rPr>
        <w:t>1.016 – Investimento em Obras Estruturantes</w:t>
      </w:r>
    </w:p>
    <w:p w14:paraId="61D478FA" w14:textId="1EB20F6E" w:rsidR="00422C04" w:rsidRPr="000B2C65" w:rsidRDefault="00422C04" w:rsidP="00422C04">
      <w:pPr>
        <w:spacing w:line="240" w:lineRule="auto"/>
        <w:ind w:left="567" w:right="283"/>
        <w:rPr>
          <w:rFonts w:ascii="Arial" w:hAnsi="Arial" w:cs="Arial"/>
        </w:rPr>
      </w:pPr>
      <w:r w:rsidRPr="000B2C65">
        <w:rPr>
          <w:rFonts w:ascii="Arial" w:hAnsi="Arial" w:cs="Arial"/>
        </w:rPr>
        <w:t xml:space="preserve">Elemento de Despesa:    </w:t>
      </w:r>
      <w:r w:rsidR="000B2C65" w:rsidRPr="000B2C65">
        <w:rPr>
          <w:rFonts w:ascii="Arial" w:hAnsi="Arial" w:cs="Arial"/>
          <w:bCs/>
        </w:rPr>
        <w:t>4.4.90.51.00</w:t>
      </w:r>
    </w:p>
    <w:p w14:paraId="2F31F5C6" w14:textId="6E56050C" w:rsidR="00422C04" w:rsidRPr="00422C04" w:rsidRDefault="00422C04" w:rsidP="00422C04">
      <w:pPr>
        <w:spacing w:line="240" w:lineRule="auto"/>
        <w:ind w:left="567" w:right="283"/>
        <w:rPr>
          <w:rFonts w:ascii="Arial" w:hAnsi="Arial" w:cs="Arial"/>
          <w:bCs/>
        </w:rPr>
      </w:pPr>
      <w:r w:rsidRPr="000B2C65">
        <w:rPr>
          <w:rFonts w:ascii="Arial" w:hAnsi="Arial" w:cs="Arial"/>
        </w:rPr>
        <w:t xml:space="preserve">Fonte de Recurso:          </w:t>
      </w:r>
      <w:r w:rsidR="000B2C65" w:rsidRPr="000B2C65">
        <w:rPr>
          <w:rFonts w:ascii="Arial" w:hAnsi="Arial" w:cs="Arial"/>
        </w:rPr>
        <w:t>1700</w:t>
      </w:r>
    </w:p>
    <w:p w14:paraId="7583A3BE" w14:textId="77777777" w:rsidR="009A0CD2" w:rsidRPr="0066221D" w:rsidRDefault="009A0CD2" w:rsidP="009A0CD2">
      <w:pPr>
        <w:pBdr>
          <w:top w:val="nil"/>
          <w:left w:val="nil"/>
          <w:bottom w:val="nil"/>
          <w:right w:val="nil"/>
          <w:between w:val="nil"/>
        </w:pBdr>
        <w:spacing w:after="0" w:line="276" w:lineRule="auto"/>
        <w:jc w:val="both"/>
        <w:rPr>
          <w:rFonts w:ascii="Arial" w:hAnsi="Arial" w:cs="Arial"/>
        </w:rPr>
      </w:pPr>
    </w:p>
    <w:p w14:paraId="631864E2" w14:textId="2290A0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7350B4D6" w:rsidR="00F17014" w:rsidRPr="0066221D" w:rsidRDefault="00AD7F60" w:rsidP="00E712BF">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0"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712BF">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A36799D"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w:t>
      </w:r>
    </w:p>
    <w:p w14:paraId="6D63D58D" w14:textId="77777777"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2"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712BF">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0D6C9A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39536E99" w14:textId="28B6B702" w:rsidR="00AD7F60" w:rsidRPr="006E49D6" w:rsidRDefault="006E49D6" w:rsidP="00E712BF">
      <w:pPr>
        <w:pStyle w:val="PargrafodaLista"/>
        <w:numPr>
          <w:ilvl w:val="1"/>
          <w:numId w:val="19"/>
        </w:numPr>
        <w:spacing w:after="0" w:line="276" w:lineRule="auto"/>
        <w:ind w:left="0" w:firstLine="0"/>
        <w:jc w:val="both"/>
        <w:rPr>
          <w:rFonts w:ascii="Arial" w:hAnsi="Arial" w:cs="Arial"/>
        </w:rPr>
      </w:pPr>
      <w:r w:rsidRPr="006E49D6">
        <w:rPr>
          <w:rFonts w:ascii="Arial" w:hAnsi="Arial" w:cs="Arial"/>
        </w:rPr>
        <w:t>Poderão participar desta Concorrência os interessados cujo ramo de atividade seja compatível com o objeto pretendido e que preencherem as condições e requisitos estabelecidos neste Edital e na legislação aplicável</w:t>
      </w:r>
      <w:r>
        <w:rPr>
          <w:rFonts w:ascii="Arial" w:hAnsi="Arial" w:cs="Arial"/>
        </w:rPr>
        <w:t xml:space="preserve"> </w:t>
      </w:r>
      <w:r w:rsidRPr="006E49D6">
        <w:rPr>
          <w:rFonts w:ascii="Arial" w:hAnsi="Arial" w:cs="Arial"/>
        </w:rPr>
        <w:t>e que estiverem previamente credenciados</w:t>
      </w:r>
      <w:r>
        <w:rPr>
          <w:rFonts w:ascii="Arial" w:hAnsi="Arial" w:cs="Arial"/>
        </w:rPr>
        <w:t xml:space="preserve">, </w:t>
      </w:r>
      <w:r w:rsidRPr="0066221D">
        <w:rPr>
          <w:rFonts w:ascii="Arial" w:eastAsia="Arial" w:hAnsi="Arial" w:cs="Arial"/>
        </w:rPr>
        <w:t xml:space="preserve">por meio do sítio </w:t>
      </w:r>
      <w:hyperlink r:id="rId13" w:history="1">
        <w:r w:rsidRPr="0066221D">
          <w:rPr>
            <w:rStyle w:val="Hyperlink"/>
            <w:rFonts w:ascii="Arial" w:eastAsia="Arial" w:hAnsi="Arial" w:cs="Arial"/>
            <w:b/>
            <w:color w:val="auto"/>
          </w:rPr>
          <w:t>https://www.licitanet.com.br</w:t>
        </w:r>
      </w:hyperlink>
      <w:r w:rsidRPr="0066221D">
        <w:rPr>
          <w:rFonts w:ascii="Arial" w:eastAsia="Arial" w:hAnsi="Arial" w:cs="Arial"/>
          <w:b/>
        </w:rPr>
        <w:t>.</w:t>
      </w:r>
    </w:p>
    <w:p w14:paraId="317C8C89" w14:textId="77777777" w:rsidR="006E49D6" w:rsidRPr="0066221D" w:rsidRDefault="006E49D6" w:rsidP="006E49D6">
      <w:pPr>
        <w:pStyle w:val="PargrafodaLista"/>
        <w:spacing w:after="0" w:line="276" w:lineRule="auto"/>
        <w:ind w:left="0"/>
        <w:jc w:val="both"/>
        <w:rPr>
          <w:rFonts w:ascii="Arial" w:hAnsi="Arial" w:cs="Arial"/>
        </w:rPr>
      </w:pPr>
    </w:p>
    <w:p w14:paraId="4799A0BC" w14:textId="37FAF86A"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6E49D6">
        <w:rPr>
          <w:rFonts w:ascii="Arial" w:eastAsia="Arial" w:hAnsi="Arial" w:cs="Arial"/>
        </w:rPr>
        <w:t>/acesso</w:t>
      </w:r>
      <w:r w:rsidRPr="0066221D">
        <w:rPr>
          <w:rFonts w:ascii="Arial" w:eastAsia="Arial" w:hAnsi="Arial" w:cs="Arial"/>
        </w:rPr>
        <w:t xml:space="preserve"> digital para acesso ao </w:t>
      </w:r>
      <w:r w:rsidR="006E49D6">
        <w:rPr>
          <w:rFonts w:ascii="Arial" w:eastAsia="Arial" w:hAnsi="Arial" w:cs="Arial"/>
        </w:rPr>
        <w:t>s</w:t>
      </w:r>
      <w:r w:rsidRPr="0066221D">
        <w:rPr>
          <w:rFonts w:ascii="Arial" w:eastAsia="Arial" w:hAnsi="Arial" w:cs="Arial"/>
        </w:rPr>
        <w:t>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3D2403A" w14:textId="77777777" w:rsidR="00531FF3" w:rsidRPr="0066221D" w:rsidRDefault="00531FF3" w:rsidP="00531FF3">
      <w:pPr>
        <w:spacing w:after="0" w:line="276" w:lineRule="auto"/>
        <w:jc w:val="both"/>
        <w:rPr>
          <w:rFonts w:ascii="Arial" w:eastAsia="Arial" w:hAnsi="Arial" w:cs="Arial"/>
          <w:b/>
        </w:rPr>
      </w:pPr>
    </w:p>
    <w:p w14:paraId="13F6E237" w14:textId="4D47E07D"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DISPUTA E CONDUÇÃO DO CERTAME</w:t>
      </w:r>
      <w:r w:rsidRPr="0066221D">
        <w:rPr>
          <w:rFonts w:ascii="Arial" w:hAnsi="Arial" w:cs="Arial"/>
          <w:b/>
          <w:bCs/>
        </w:rPr>
        <w:t>:</w:t>
      </w:r>
    </w:p>
    <w:p w14:paraId="597BED61" w14:textId="77777777" w:rsidR="00531FF3" w:rsidRPr="0066221D" w:rsidRDefault="00531FF3" w:rsidP="00531FF3">
      <w:pPr>
        <w:spacing w:after="0" w:line="276" w:lineRule="auto"/>
        <w:jc w:val="both"/>
        <w:rPr>
          <w:rFonts w:ascii="Arial" w:eastAsia="Arial" w:hAnsi="Arial" w:cs="Arial"/>
          <w:b/>
        </w:rPr>
      </w:pPr>
    </w:p>
    <w:p w14:paraId="4A4318D9" w14:textId="7401BBB3"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Style w:val="Hyperlink"/>
          <w:rFonts w:ascii="Arial" w:eastAsia="Arial" w:hAnsi="Arial" w:cs="Arial"/>
          <w:bCs/>
          <w:color w:val="auto"/>
          <w:u w:val="none"/>
        </w:rPr>
      </w:pPr>
      <w:r w:rsidRPr="00531FF3">
        <w:rPr>
          <w:rFonts w:ascii="Arial" w:eastAsia="Arial" w:hAnsi="Arial" w:cs="Arial"/>
          <w:bCs/>
        </w:rPr>
        <w:t>Os trabalhos serão conduzidos pelo Agente de Contratação designado, mediante a inserção e monitoramento de dados gerados ou transferidos no seguinte endereço eletrônico</w:t>
      </w:r>
      <w:r>
        <w:rPr>
          <w:rFonts w:ascii="Arial" w:eastAsia="Arial" w:hAnsi="Arial" w:cs="Arial"/>
          <w:bCs/>
        </w:rPr>
        <w:t xml:space="preserve"> </w:t>
      </w:r>
      <w:hyperlink r:id="rId14" w:history="1">
        <w:r w:rsidRPr="000B4373">
          <w:rPr>
            <w:rStyle w:val="Hyperlink"/>
            <w:rFonts w:ascii="Arial" w:eastAsia="Arial" w:hAnsi="Arial" w:cs="Arial"/>
            <w:b/>
            <w:color w:val="auto"/>
          </w:rPr>
          <w:t>https://www.licitanet.com.br</w:t>
        </w:r>
      </w:hyperlink>
      <w:r w:rsidRPr="000B4373">
        <w:rPr>
          <w:rStyle w:val="Hyperlink"/>
          <w:rFonts w:ascii="Arial" w:eastAsia="Arial" w:hAnsi="Arial" w:cs="Arial"/>
          <w:b/>
          <w:color w:val="auto"/>
        </w:rPr>
        <w:t>.</w:t>
      </w:r>
    </w:p>
    <w:p w14:paraId="76C4CD1A" w14:textId="77777777" w:rsidR="00531FF3" w:rsidRDefault="00531FF3" w:rsidP="00531FF3">
      <w:pPr>
        <w:pBdr>
          <w:top w:val="nil"/>
          <w:left w:val="nil"/>
          <w:bottom w:val="nil"/>
          <w:right w:val="nil"/>
          <w:between w:val="nil"/>
        </w:pBdr>
        <w:tabs>
          <w:tab w:val="left" w:pos="0"/>
        </w:tabs>
        <w:spacing w:after="0" w:line="276" w:lineRule="auto"/>
        <w:jc w:val="both"/>
        <w:rPr>
          <w:rStyle w:val="Hyperlink"/>
          <w:rFonts w:ascii="Arial" w:eastAsia="Arial" w:hAnsi="Arial" w:cs="Arial"/>
          <w:bCs/>
          <w:color w:val="auto"/>
          <w:u w:val="none"/>
        </w:rPr>
      </w:pPr>
    </w:p>
    <w:p w14:paraId="6D62A5A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operacionalidade do certame se fará por meio do </w:t>
      </w:r>
      <w:hyperlink r:id="rId15" w:history="1">
        <w:r w:rsidRPr="0066221D">
          <w:rPr>
            <w:rStyle w:val="Hyperlink"/>
            <w:rFonts w:ascii="Arial" w:eastAsia="Arial" w:hAnsi="Arial" w:cs="Arial"/>
            <w:b/>
            <w:color w:val="auto"/>
          </w:rPr>
          <w:t>https://www.licitanet.com.br</w:t>
        </w:r>
      </w:hyperlink>
      <w:r w:rsidRPr="00531FF3">
        <w:rPr>
          <w:rFonts w:ascii="Arial" w:eastAsia="Arial" w:hAnsi="Arial" w:cs="Arial"/>
          <w:bCs/>
        </w:rPr>
        <w:t>, junto ao qual as Licitantes deverão informar-se a respeito do seu funcionamento e regulamento, e receber instruções detalhadas para sua correta utilização.</w:t>
      </w:r>
    </w:p>
    <w:p w14:paraId="500DA7CD"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37C4A3BA" w14:textId="20772F4C"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O </w:t>
      </w:r>
      <w:hyperlink r:id="rId16" w:history="1">
        <w:r w:rsidRPr="00531FF3">
          <w:rPr>
            <w:rStyle w:val="Hyperlink"/>
            <w:rFonts w:ascii="Arial" w:eastAsia="Arial" w:hAnsi="Arial" w:cs="Arial"/>
            <w:b/>
            <w:color w:val="auto"/>
          </w:rPr>
          <w:t>https://www.licitanet.com.br</w:t>
        </w:r>
      </w:hyperlink>
      <w:r w:rsidRPr="00531FF3">
        <w:rPr>
          <w:rStyle w:val="Hyperlink"/>
          <w:rFonts w:ascii="Arial" w:eastAsia="Arial" w:hAnsi="Arial" w:cs="Arial"/>
          <w:b/>
          <w:color w:val="auto"/>
        </w:rPr>
        <w:t xml:space="preserve"> </w:t>
      </w:r>
      <w:r w:rsidRPr="00531FF3">
        <w:rPr>
          <w:rFonts w:ascii="Arial" w:eastAsia="Arial" w:hAnsi="Arial" w:cs="Arial"/>
          <w:bCs/>
        </w:rPr>
        <w:t xml:space="preserve">se destina especificamente a realização da fase de disputa de preços enquanto que as publicações referentes a condução do processo licitatório devem ser acompanhadas no </w:t>
      </w:r>
      <w:hyperlink r:id="rId17" w:anchor="!/tabela/diario" w:history="1">
        <w:r w:rsidR="004A3659">
          <w:rPr>
            <w:rStyle w:val="Hyperlink"/>
            <w:rFonts w:ascii="Arial" w:eastAsia="Arial" w:hAnsi="Arial" w:cs="Arial"/>
            <w:bCs/>
          </w:rPr>
          <w:t>https://doem.org.br/ba/acajutiba/editais</w:t>
        </w:r>
      </w:hyperlink>
      <w:r w:rsidRPr="00531FF3">
        <w:rPr>
          <w:rFonts w:ascii="Arial" w:eastAsia="Arial" w:hAnsi="Arial" w:cs="Arial"/>
          <w:bCs/>
        </w:rPr>
        <w:t>.</w:t>
      </w:r>
    </w:p>
    <w:p w14:paraId="782368AC"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1CC0B40"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na licitação, na forma eletrônica, se dará por meio da digitação da senha pessoal e intransferível do representante credenciado junto ao </w:t>
      </w:r>
      <w:hyperlink r:id="rId18" w:history="1">
        <w:r w:rsidRPr="0066221D">
          <w:rPr>
            <w:rStyle w:val="Hyperlink"/>
            <w:rFonts w:ascii="Arial" w:eastAsia="Arial" w:hAnsi="Arial" w:cs="Arial"/>
            <w:b/>
            <w:color w:val="auto"/>
          </w:rPr>
          <w:t>https://www.licitanet.com.br</w:t>
        </w:r>
      </w:hyperlink>
      <w:r w:rsidRPr="00531FF3">
        <w:rPr>
          <w:rFonts w:ascii="Arial" w:eastAsia="Arial" w:hAnsi="Arial" w:cs="Arial"/>
          <w:bCs/>
        </w:rPr>
        <w:t>, e subsequente encaminhamento da PROPOSTA, exclusivamente por meio do sistema eletrônico, observados data e horário estabelecidos neste Edital.</w:t>
      </w:r>
    </w:p>
    <w:p w14:paraId="099BFC14"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47279117" w14:textId="1493EA9B"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w:t>
      </w:r>
    </w:p>
    <w:p w14:paraId="7A5E0CC1"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3A845C3" w14:textId="40222E7B"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Caberá ao Licitante acompanhar as operações no sistema eletrônico durante a sessão pública do certame Eletrônico, ficando responsável pelo ônus decorrente da perda de negócios diante da inobservância de qualquer mensagem emitida pelo sistema eletrônico ou de sua desconexão.</w:t>
      </w:r>
    </w:p>
    <w:p w14:paraId="2AC6E950"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4AFF64C" w14:textId="051C53C9"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Se ocorrer a desconexão do Agente de Contratação no decorrer da etapa de lances, e o sistema eletrônico permanecer acessível aos Licitantes, os lances continuarão sendo recebidos, sem prejuízo dos atos realizados.</w:t>
      </w:r>
    </w:p>
    <w:p w14:paraId="3D887BD4" w14:textId="77777777" w:rsidR="00531FF3" w:rsidRDefault="00531FF3" w:rsidP="00531FF3">
      <w:pPr>
        <w:pStyle w:val="PargrafodaLista"/>
        <w:spacing w:after="0" w:line="276" w:lineRule="auto"/>
        <w:rPr>
          <w:rFonts w:ascii="Arial" w:eastAsia="Arial" w:hAnsi="Arial" w:cs="Arial"/>
          <w:bCs/>
        </w:rPr>
      </w:pPr>
    </w:p>
    <w:p w14:paraId="7E78AA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persistir por tempo superior a 10 (dez) minutos, a sessão do certame Eletrônico será suspensa e terá reinício, com o aproveitamento dos atos anteriormente praticados, somente após comunicação expressa do Agente de Contratação aos participantes, no sítio eletrônico</w:t>
      </w:r>
      <w:r>
        <w:rPr>
          <w:rFonts w:ascii="Arial" w:eastAsia="Arial" w:hAnsi="Arial" w:cs="Arial"/>
          <w:bCs/>
        </w:rPr>
        <w:t xml:space="preserve"> </w:t>
      </w:r>
      <w:hyperlink r:id="rId19" w:history="1">
        <w:r w:rsidRPr="0066221D">
          <w:rPr>
            <w:rStyle w:val="Hyperlink"/>
            <w:rFonts w:ascii="Arial" w:eastAsia="Arial" w:hAnsi="Arial" w:cs="Arial"/>
            <w:b/>
            <w:color w:val="auto"/>
          </w:rPr>
          <w:t>https://www.licitanet.com.br</w:t>
        </w:r>
      </w:hyperlink>
      <w:r w:rsidRPr="00531FF3">
        <w:rPr>
          <w:rFonts w:ascii="Arial" w:eastAsia="Arial" w:hAnsi="Arial" w:cs="Arial"/>
          <w:bCs/>
        </w:rPr>
        <w:t>.</w:t>
      </w:r>
    </w:p>
    <w:p w14:paraId="76281244" w14:textId="77777777" w:rsidR="00531FF3" w:rsidRDefault="00531FF3" w:rsidP="00531FF3">
      <w:pPr>
        <w:pStyle w:val="PargrafodaLista"/>
        <w:spacing w:after="0" w:line="276" w:lineRule="auto"/>
        <w:rPr>
          <w:rFonts w:ascii="Arial" w:eastAsia="Arial" w:hAnsi="Arial" w:cs="Arial"/>
          <w:bCs/>
        </w:rPr>
      </w:pPr>
    </w:p>
    <w:p w14:paraId="2FE8BC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representar uma efetiva e irreparável ruptura no certame, ou quando, após uma desconexão superior a 10 minutos, não se retomar, em prazo razoável, o processo de formulação de lances, a sessão do certame Eletrônico será definitivamente interrompida, o que acarretará, consequentemente, a renovação do procedimento, inclusive com nova publicação do aviso.</w:t>
      </w:r>
    </w:p>
    <w:p w14:paraId="0E8A667A" w14:textId="77777777" w:rsidR="00531FF3" w:rsidRDefault="00531FF3" w:rsidP="00531FF3">
      <w:pPr>
        <w:pStyle w:val="PargrafodaLista"/>
        <w:spacing w:after="0" w:line="276" w:lineRule="auto"/>
        <w:rPr>
          <w:rFonts w:ascii="Arial" w:eastAsia="Arial" w:hAnsi="Arial" w:cs="Arial"/>
          <w:bCs/>
        </w:rPr>
      </w:pPr>
    </w:p>
    <w:p w14:paraId="7F57F76C"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No caso de desconexão apenas do Licitante, este deverá de imediato, sob sua inteira responsabilidade, providenciar sua conexão ao sistema eletrônico.</w:t>
      </w:r>
    </w:p>
    <w:p w14:paraId="6CBBE56A" w14:textId="77777777" w:rsidR="00531FF3" w:rsidRDefault="00531FF3" w:rsidP="00531FF3">
      <w:pPr>
        <w:pStyle w:val="PargrafodaLista"/>
        <w:spacing w:after="0" w:line="276" w:lineRule="auto"/>
        <w:rPr>
          <w:rFonts w:ascii="Arial" w:eastAsia="Arial" w:hAnsi="Arial" w:cs="Arial"/>
          <w:bCs/>
        </w:rPr>
      </w:pPr>
    </w:p>
    <w:p w14:paraId="38BB0A1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lastRenderedPageBreak/>
        <w:t>Durante a sessão pública, a comunicação entre o Agente de Contratação e os Licitantes ocorrerá exclusivamente mediante troca de mensagens, via Chat, em campo próprio do sistema eletrônico. Não será aceito nenhum outro tipo de contato, como meio telefônico ou e-mail.</w:t>
      </w:r>
    </w:p>
    <w:p w14:paraId="7A7EAF8D" w14:textId="77777777" w:rsidR="00531FF3" w:rsidRDefault="00531FF3" w:rsidP="00531FF3">
      <w:pPr>
        <w:pStyle w:val="PargrafodaLista"/>
        <w:spacing w:after="0" w:line="276" w:lineRule="auto"/>
        <w:rPr>
          <w:rFonts w:ascii="Arial" w:eastAsia="Arial" w:hAnsi="Arial" w:cs="Arial"/>
          <w:bCs/>
        </w:rPr>
      </w:pPr>
    </w:p>
    <w:p w14:paraId="7B71CBC3"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Agente de Contratação verificará as propostas apresentadas e desclassificará, motivadamente, aquelas que não estejam em conformidade com os requisitos estabelecidos neste Edital.</w:t>
      </w:r>
    </w:p>
    <w:p w14:paraId="5CADE1BA"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6A7F9DD" w14:textId="6E9423A1"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Somente os </w:t>
      </w:r>
      <w:r w:rsidR="000B4373">
        <w:rPr>
          <w:rFonts w:ascii="Arial" w:eastAsia="Arial" w:hAnsi="Arial" w:cs="Arial"/>
          <w:bCs/>
        </w:rPr>
        <w:t>l</w:t>
      </w:r>
      <w:r w:rsidRPr="00531FF3">
        <w:rPr>
          <w:rFonts w:ascii="Arial" w:eastAsia="Arial" w:hAnsi="Arial" w:cs="Arial"/>
          <w:bCs/>
        </w:rPr>
        <w:t>icitantes com propostas cadastradas participarão da fase de lances.</w:t>
      </w:r>
    </w:p>
    <w:p w14:paraId="07EC2137"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7331DE46" w14:textId="15B97C8E"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A desclassificação da PROPOSTA será sempre fundamentada e registrada no sistema eletrônico, com acompanhamento em tempo real pelas Licitantes</w:t>
      </w:r>
      <w:r>
        <w:rPr>
          <w:rFonts w:ascii="Arial" w:eastAsia="Arial" w:hAnsi="Arial" w:cs="Arial"/>
          <w:bCs/>
        </w:rPr>
        <w:t>.</w:t>
      </w:r>
    </w:p>
    <w:p w14:paraId="5015BFF7" w14:textId="77777777" w:rsidR="00531FF3" w:rsidRPr="0066221D" w:rsidRDefault="00531FF3" w:rsidP="00531FF3">
      <w:pPr>
        <w:spacing w:after="0" w:line="276" w:lineRule="auto"/>
        <w:jc w:val="both"/>
        <w:rPr>
          <w:rFonts w:ascii="Arial" w:eastAsia="Arial" w:hAnsi="Arial" w:cs="Arial"/>
          <w:b/>
        </w:rPr>
      </w:pPr>
    </w:p>
    <w:p w14:paraId="0D342955" w14:textId="08C2F55A"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w:t>
      </w:r>
      <w:r w:rsidRPr="0066221D">
        <w:rPr>
          <w:rFonts w:ascii="Arial" w:hAnsi="Arial" w:cs="Arial"/>
          <w:b/>
          <w:bCs/>
        </w:rPr>
        <w:t>:</w:t>
      </w:r>
    </w:p>
    <w:p w14:paraId="25225582" w14:textId="77777777" w:rsidR="00531FF3" w:rsidRDefault="00531FF3" w:rsidP="00531FF3">
      <w:pPr>
        <w:spacing w:after="0" w:line="276" w:lineRule="auto"/>
        <w:jc w:val="both"/>
        <w:rPr>
          <w:rFonts w:ascii="Arial" w:eastAsia="Arial" w:hAnsi="Arial" w:cs="Arial"/>
          <w:b/>
        </w:rPr>
      </w:pPr>
    </w:p>
    <w:p w14:paraId="7325A788" w14:textId="46D27B5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no certame </w:t>
      </w:r>
      <w:r w:rsidR="000B4373">
        <w:rPr>
          <w:rFonts w:ascii="Arial" w:eastAsia="Arial" w:hAnsi="Arial" w:cs="Arial"/>
          <w:bCs/>
        </w:rPr>
        <w:t>e</w:t>
      </w:r>
      <w:r w:rsidRPr="00531FF3">
        <w:rPr>
          <w:rFonts w:ascii="Arial" w:eastAsia="Arial" w:hAnsi="Arial" w:cs="Arial"/>
          <w:bCs/>
        </w:rPr>
        <w:t>letrônico ocorrerá mediante utilização da chave de identificação e de senha privativa do Licitante e subsequente encaminhamento da PROPOSTA, no valor total da obra.</w:t>
      </w:r>
    </w:p>
    <w:p w14:paraId="3954851C" w14:textId="77777777" w:rsidR="00F942B7" w:rsidRDefault="00F942B7" w:rsidP="00F942B7">
      <w:pPr>
        <w:pStyle w:val="PargrafodaLista"/>
        <w:spacing w:after="0" w:line="276" w:lineRule="auto"/>
        <w:ind w:left="0"/>
        <w:jc w:val="both"/>
        <w:rPr>
          <w:rFonts w:ascii="Arial" w:eastAsia="Arial" w:hAnsi="Arial" w:cs="Arial"/>
          <w:bCs/>
        </w:rPr>
      </w:pPr>
    </w:p>
    <w:p w14:paraId="426C360A" w14:textId="11D5518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Após a divulgação do edital, os </w:t>
      </w:r>
      <w:r w:rsidR="000B4373">
        <w:rPr>
          <w:rFonts w:ascii="Arial" w:eastAsia="Arial" w:hAnsi="Arial" w:cs="Arial"/>
          <w:bCs/>
        </w:rPr>
        <w:t>l</w:t>
      </w:r>
      <w:r w:rsidRPr="00F942B7">
        <w:rPr>
          <w:rFonts w:ascii="Arial" w:eastAsia="Arial" w:hAnsi="Arial" w:cs="Arial"/>
          <w:bCs/>
        </w:rPr>
        <w:t xml:space="preserve">icitantes deverão encaminhar PROPOSTA inicial com o valor na Moeda Real, </w:t>
      </w:r>
      <w:r w:rsidRPr="000B4373">
        <w:rPr>
          <w:rFonts w:ascii="Arial" w:eastAsia="Arial" w:hAnsi="Arial" w:cs="Arial"/>
          <w:b/>
        </w:rPr>
        <w:t>MENOR PREÇO</w:t>
      </w:r>
      <w:r w:rsidR="000B4373" w:rsidRPr="000B4373">
        <w:rPr>
          <w:rFonts w:ascii="Arial" w:eastAsia="Arial" w:hAnsi="Arial" w:cs="Arial"/>
          <w:b/>
        </w:rPr>
        <w:t xml:space="preserve"> GLOBAL</w:t>
      </w:r>
      <w:r w:rsidRPr="00F942B7">
        <w:rPr>
          <w:rFonts w:ascii="Arial" w:eastAsia="Arial" w:hAnsi="Arial" w:cs="Arial"/>
          <w:bCs/>
        </w:rPr>
        <w:t xml:space="preserve">, até a data e hora marcadas para a abertura da sessão, exclusivamente por meio do sistema eletrônico </w:t>
      </w:r>
      <w:hyperlink r:id="rId20" w:history="1">
        <w:r w:rsidR="00F942B7" w:rsidRPr="00F942B7">
          <w:rPr>
            <w:rStyle w:val="Hyperlink"/>
            <w:rFonts w:ascii="Arial" w:eastAsia="Arial" w:hAnsi="Arial" w:cs="Arial"/>
            <w:b/>
            <w:color w:val="auto"/>
          </w:rPr>
          <w:t>https://www.licitanet.com.br</w:t>
        </w:r>
      </w:hyperlink>
      <w:r w:rsidR="00F942B7" w:rsidRPr="00F942B7">
        <w:rPr>
          <w:rFonts w:ascii="Arial" w:eastAsia="Arial" w:hAnsi="Arial" w:cs="Arial"/>
          <w:bCs/>
        </w:rPr>
        <w:t xml:space="preserve"> </w:t>
      </w:r>
      <w:r w:rsidRPr="00F942B7">
        <w:rPr>
          <w:rFonts w:ascii="Arial" w:eastAsia="Arial" w:hAnsi="Arial" w:cs="Arial"/>
          <w:bCs/>
        </w:rPr>
        <w:t>quando, então, encerrar-se-á, automaticamente, a fase de recebimento de propostas.</w:t>
      </w:r>
    </w:p>
    <w:p w14:paraId="52960887" w14:textId="0DB89F7D"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Deverá ser juntado no momento da apresentação</w:t>
      </w:r>
      <w:r>
        <w:rPr>
          <w:rFonts w:ascii="Arial" w:eastAsia="Arial" w:hAnsi="Arial" w:cs="Arial"/>
          <w:bCs/>
          <w:color w:val="000000" w:themeColor="text1"/>
        </w:rPr>
        <w:t>/cadastro</w:t>
      </w:r>
      <w:r w:rsidRPr="002766CF">
        <w:rPr>
          <w:rFonts w:ascii="Arial" w:eastAsia="Arial" w:hAnsi="Arial" w:cs="Arial"/>
          <w:bCs/>
          <w:color w:val="000000" w:themeColor="text1"/>
        </w:rPr>
        <w:t xml:space="preserve"> da proposta, nos termos do artigo 58, da Lei nº 14.133/21, a </w:t>
      </w:r>
      <w:r w:rsidRPr="002766CF">
        <w:rPr>
          <w:rFonts w:ascii="Arial" w:eastAsia="Arial" w:hAnsi="Arial" w:cs="Arial"/>
          <w:b/>
          <w:color w:val="000000" w:themeColor="text1"/>
        </w:rPr>
        <w:t xml:space="preserve">comprovação do recolhimento de quantia a título de garantia de proposta, como requisito de </w:t>
      </w:r>
      <w:proofErr w:type="spellStart"/>
      <w:r w:rsidRPr="002766CF">
        <w:rPr>
          <w:rFonts w:ascii="Arial" w:eastAsia="Arial" w:hAnsi="Arial" w:cs="Arial"/>
          <w:b/>
          <w:color w:val="000000" w:themeColor="text1"/>
        </w:rPr>
        <w:t>Pré</w:t>
      </w:r>
      <w:proofErr w:type="spellEnd"/>
      <w:r w:rsidRPr="002766CF">
        <w:rPr>
          <w:rFonts w:ascii="Arial" w:eastAsia="Arial" w:hAnsi="Arial" w:cs="Arial"/>
          <w:b/>
          <w:color w:val="000000" w:themeColor="text1"/>
        </w:rPr>
        <w:t xml:space="preserve"> – habilitação</w:t>
      </w:r>
      <w:r w:rsidRPr="002766CF">
        <w:rPr>
          <w:rFonts w:ascii="Arial" w:eastAsia="Arial" w:hAnsi="Arial" w:cs="Arial"/>
          <w:bCs/>
          <w:color w:val="000000" w:themeColor="text1"/>
        </w:rPr>
        <w:t>.</w:t>
      </w:r>
    </w:p>
    <w:p w14:paraId="60D1FDEE" w14:textId="77777777" w:rsidR="009A0CD2" w:rsidRPr="002766CF" w:rsidRDefault="009A0CD2" w:rsidP="009A0CD2">
      <w:pPr>
        <w:pStyle w:val="PargrafodaLista"/>
        <w:ind w:left="0"/>
        <w:rPr>
          <w:rFonts w:ascii="Arial" w:eastAsia="Arial" w:hAnsi="Arial" w:cs="Arial"/>
          <w:bCs/>
          <w:color w:val="000000" w:themeColor="text1"/>
        </w:rPr>
      </w:pPr>
    </w:p>
    <w:p w14:paraId="730779F6" w14:textId="497E7A44" w:rsidR="009A0CD2" w:rsidRPr="009A0CD2" w:rsidRDefault="009A0CD2" w:rsidP="009A0CD2">
      <w:pPr>
        <w:pStyle w:val="PargrafodaLista"/>
        <w:numPr>
          <w:ilvl w:val="1"/>
          <w:numId w:val="19"/>
        </w:numPr>
        <w:spacing w:after="0" w:line="276" w:lineRule="auto"/>
        <w:ind w:left="0" w:firstLine="0"/>
        <w:jc w:val="both"/>
        <w:rPr>
          <w:rFonts w:ascii="Arial" w:eastAsia="Arial" w:hAnsi="Arial" w:cs="Arial"/>
          <w:b/>
          <w:bCs/>
          <w:color w:val="000000" w:themeColor="text1"/>
        </w:rPr>
      </w:pPr>
      <w:r w:rsidRPr="002766CF">
        <w:rPr>
          <w:rFonts w:ascii="Arial" w:eastAsia="Arial" w:hAnsi="Arial" w:cs="Arial"/>
          <w:bCs/>
          <w:color w:val="000000" w:themeColor="text1"/>
        </w:rPr>
        <w:t xml:space="preserve">A garantia da proposta </w:t>
      </w:r>
      <w:r w:rsidRPr="002766CF">
        <w:rPr>
          <w:rFonts w:ascii="Arial" w:eastAsia="Arial" w:hAnsi="Arial" w:cs="Arial"/>
          <w:b/>
          <w:color w:val="000000" w:themeColor="text1"/>
        </w:rPr>
        <w:t>será no valor de 1% (</w:t>
      </w:r>
      <w:r>
        <w:rPr>
          <w:rFonts w:ascii="Arial" w:eastAsia="Arial" w:hAnsi="Arial" w:cs="Arial"/>
          <w:b/>
          <w:color w:val="000000" w:themeColor="text1"/>
        </w:rPr>
        <w:t>um</w:t>
      </w:r>
      <w:r w:rsidRPr="002766CF">
        <w:rPr>
          <w:rFonts w:ascii="Arial" w:eastAsia="Arial" w:hAnsi="Arial" w:cs="Arial"/>
          <w:b/>
          <w:color w:val="000000" w:themeColor="text1"/>
        </w:rPr>
        <w:t xml:space="preserve"> por cento) </w:t>
      </w:r>
      <w:r w:rsidRPr="009A0CD2">
        <w:rPr>
          <w:rFonts w:ascii="Arial" w:eastAsia="Arial" w:hAnsi="Arial" w:cs="Arial"/>
          <w:b/>
          <w:color w:val="000000" w:themeColor="text1"/>
        </w:rPr>
        <w:t>do valor</w:t>
      </w:r>
      <w:r w:rsidRPr="009A0CD2">
        <w:rPr>
          <w:rFonts w:ascii="Arial" w:eastAsia="Arial" w:hAnsi="Arial" w:cs="Arial"/>
          <w:b/>
          <w:bCs/>
          <w:color w:val="000000" w:themeColor="text1"/>
        </w:rPr>
        <w:t xml:space="preserve"> orçado pela administração.</w:t>
      </w:r>
    </w:p>
    <w:p w14:paraId="00DEBECB" w14:textId="77777777" w:rsidR="009A0CD2" w:rsidRPr="002766CF" w:rsidRDefault="009A0CD2" w:rsidP="009A0CD2">
      <w:pPr>
        <w:pStyle w:val="PargrafodaLista"/>
        <w:ind w:left="0"/>
        <w:rPr>
          <w:rFonts w:ascii="Arial" w:eastAsia="Arial" w:hAnsi="Arial" w:cs="Arial"/>
          <w:bCs/>
          <w:color w:val="000000" w:themeColor="text1"/>
        </w:rPr>
      </w:pPr>
    </w:p>
    <w:p w14:paraId="7C4A1EED"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A garantia da proposta será devolvida aos licitantes no prazo de 10 (dez) dias</w:t>
      </w:r>
      <w:r>
        <w:rPr>
          <w:rFonts w:ascii="Arial" w:eastAsia="Arial" w:hAnsi="Arial" w:cs="Arial"/>
          <w:bCs/>
          <w:color w:val="000000" w:themeColor="text1"/>
        </w:rPr>
        <w:t xml:space="preserve"> </w:t>
      </w:r>
      <w:r w:rsidRPr="002766CF">
        <w:rPr>
          <w:rFonts w:ascii="Arial" w:eastAsia="Arial" w:hAnsi="Arial" w:cs="Arial"/>
          <w:bCs/>
          <w:color w:val="000000" w:themeColor="text1"/>
        </w:rPr>
        <w:t>úteis, contado da assinatura do contrato ou da data em que for declarada fracassada</w:t>
      </w:r>
      <w:r>
        <w:rPr>
          <w:rFonts w:ascii="Arial" w:eastAsia="Arial" w:hAnsi="Arial" w:cs="Arial"/>
          <w:bCs/>
          <w:color w:val="000000" w:themeColor="text1"/>
        </w:rPr>
        <w:t xml:space="preserve"> </w:t>
      </w:r>
      <w:r w:rsidRPr="002766CF">
        <w:rPr>
          <w:rFonts w:ascii="Arial" w:eastAsia="Arial" w:hAnsi="Arial" w:cs="Arial"/>
          <w:bCs/>
          <w:color w:val="000000" w:themeColor="text1"/>
        </w:rPr>
        <w:t>a licitação, se for o caso.</w:t>
      </w:r>
    </w:p>
    <w:p w14:paraId="4291583E" w14:textId="77777777" w:rsidR="009A0CD2" w:rsidRPr="002766CF" w:rsidRDefault="009A0CD2" w:rsidP="009A0CD2">
      <w:pPr>
        <w:pStyle w:val="PargrafodaLista"/>
        <w:ind w:left="0"/>
        <w:rPr>
          <w:rFonts w:ascii="Arial" w:eastAsia="Arial" w:hAnsi="Arial" w:cs="Arial"/>
          <w:bCs/>
          <w:color w:val="000000" w:themeColor="text1"/>
        </w:rPr>
      </w:pPr>
    </w:p>
    <w:p w14:paraId="5CF32859"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Se recusando o licitante vencedor em assinar o contrato ou não apresentar os</w:t>
      </w:r>
      <w:r>
        <w:rPr>
          <w:rFonts w:ascii="Arial" w:eastAsia="Arial" w:hAnsi="Arial" w:cs="Arial"/>
          <w:bCs/>
          <w:color w:val="000000" w:themeColor="text1"/>
        </w:rPr>
        <w:t xml:space="preserve"> </w:t>
      </w:r>
      <w:r w:rsidRPr="002766CF">
        <w:rPr>
          <w:rFonts w:ascii="Arial" w:eastAsia="Arial" w:hAnsi="Arial" w:cs="Arial"/>
          <w:bCs/>
          <w:color w:val="000000" w:themeColor="text1"/>
        </w:rPr>
        <w:t>documentos necessários para a contratação, implicará na execução do valor integral</w:t>
      </w:r>
      <w:r>
        <w:rPr>
          <w:rFonts w:ascii="Arial" w:eastAsia="Arial" w:hAnsi="Arial" w:cs="Arial"/>
          <w:bCs/>
          <w:color w:val="000000" w:themeColor="text1"/>
        </w:rPr>
        <w:t xml:space="preserve"> </w:t>
      </w:r>
      <w:r w:rsidRPr="002766CF">
        <w:rPr>
          <w:rFonts w:ascii="Arial" w:eastAsia="Arial" w:hAnsi="Arial" w:cs="Arial"/>
          <w:bCs/>
          <w:color w:val="000000" w:themeColor="text1"/>
        </w:rPr>
        <w:t>da garantia de proposta.</w:t>
      </w:r>
    </w:p>
    <w:p w14:paraId="775FD8C3" w14:textId="77777777" w:rsidR="009A0CD2" w:rsidRPr="002766CF" w:rsidRDefault="009A0CD2" w:rsidP="009A0CD2">
      <w:pPr>
        <w:pStyle w:val="PargrafodaLista"/>
        <w:ind w:left="0"/>
        <w:rPr>
          <w:rFonts w:ascii="Arial" w:eastAsia="Arial" w:hAnsi="Arial" w:cs="Arial"/>
          <w:bCs/>
          <w:color w:val="000000" w:themeColor="text1"/>
        </w:rPr>
      </w:pPr>
    </w:p>
    <w:p w14:paraId="116E6143" w14:textId="330BA967" w:rsidR="009A0CD2" w:rsidRDefault="009A0CD2" w:rsidP="009A0CD2">
      <w:pPr>
        <w:pStyle w:val="PargrafodaLista"/>
        <w:numPr>
          <w:ilvl w:val="1"/>
          <w:numId w:val="19"/>
        </w:numPr>
        <w:spacing w:after="0" w:line="276" w:lineRule="auto"/>
        <w:ind w:left="0" w:firstLine="0"/>
        <w:jc w:val="both"/>
        <w:rPr>
          <w:rFonts w:ascii="Arial" w:eastAsia="Arial" w:hAnsi="Arial" w:cs="Arial"/>
          <w:bCs/>
        </w:rPr>
      </w:pPr>
      <w:r w:rsidRPr="002766CF">
        <w:rPr>
          <w:rFonts w:ascii="Arial" w:eastAsia="Arial" w:hAnsi="Arial" w:cs="Arial"/>
          <w:bCs/>
          <w:color w:val="000000" w:themeColor="text1"/>
        </w:rPr>
        <w:t>A garantia da proposta poderá ser prestada nas modalidades que trata o § 1º</w:t>
      </w:r>
      <w:r>
        <w:rPr>
          <w:rFonts w:ascii="Arial" w:eastAsia="Arial" w:hAnsi="Arial" w:cs="Arial"/>
          <w:bCs/>
          <w:color w:val="000000" w:themeColor="text1"/>
        </w:rPr>
        <w:t xml:space="preserve"> </w:t>
      </w:r>
      <w:r w:rsidRPr="002766CF">
        <w:rPr>
          <w:rFonts w:ascii="Arial" w:eastAsia="Arial" w:hAnsi="Arial" w:cs="Arial"/>
          <w:bCs/>
          <w:color w:val="000000" w:themeColor="text1"/>
        </w:rPr>
        <w:t>do artigo 96 da Lei nº 14.133/21.</w:t>
      </w:r>
      <w:r w:rsidRPr="002766CF">
        <w:rPr>
          <w:rFonts w:ascii="Arial" w:eastAsia="Arial" w:hAnsi="Arial" w:cs="Arial"/>
          <w:bCs/>
          <w:color w:val="000000" w:themeColor="text1"/>
        </w:rPr>
        <w:cr/>
      </w:r>
    </w:p>
    <w:p w14:paraId="4C61F800" w14:textId="77777777" w:rsidR="00F942B7" w:rsidRPr="00F942B7" w:rsidRDefault="00F942B7" w:rsidP="00F942B7">
      <w:pPr>
        <w:pStyle w:val="PargrafodaLista"/>
        <w:rPr>
          <w:rFonts w:ascii="Arial" w:eastAsia="Arial" w:hAnsi="Arial" w:cs="Arial"/>
          <w:bCs/>
        </w:rPr>
      </w:pPr>
    </w:p>
    <w:p w14:paraId="347884DE"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As propostas possuem prazo de validade de </w:t>
      </w:r>
      <w:r w:rsidRPr="000B4373">
        <w:rPr>
          <w:rFonts w:ascii="Arial" w:eastAsia="Arial" w:hAnsi="Arial" w:cs="Arial"/>
          <w:b/>
        </w:rPr>
        <w:t>60 (sessenta) dias</w:t>
      </w:r>
      <w:r w:rsidRPr="00F942B7">
        <w:rPr>
          <w:rFonts w:ascii="Arial" w:eastAsia="Arial" w:hAnsi="Arial" w:cs="Arial"/>
          <w:bCs/>
        </w:rPr>
        <w:t>, a contar da data da data de abertura das propostas de preços.</w:t>
      </w:r>
    </w:p>
    <w:p w14:paraId="0E8DFC03" w14:textId="77777777" w:rsidR="00F942B7" w:rsidRPr="00F942B7" w:rsidRDefault="00F942B7" w:rsidP="00F942B7">
      <w:pPr>
        <w:pStyle w:val="PargrafodaLista"/>
        <w:rPr>
          <w:rFonts w:ascii="Arial" w:eastAsia="Arial" w:hAnsi="Arial" w:cs="Arial"/>
          <w:bCs/>
        </w:rPr>
      </w:pPr>
    </w:p>
    <w:p w14:paraId="7D9CFC17" w14:textId="4273157E"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 xml:space="preserve">No momento do envio da proposta o </w:t>
      </w:r>
      <w:r w:rsidR="000B4373">
        <w:rPr>
          <w:rFonts w:ascii="Arial" w:eastAsia="Arial" w:hAnsi="Arial" w:cs="Arial"/>
          <w:bCs/>
        </w:rPr>
        <w:t>l</w:t>
      </w:r>
      <w:r w:rsidRPr="00F942B7">
        <w:rPr>
          <w:rFonts w:ascii="Arial" w:eastAsia="Arial" w:hAnsi="Arial" w:cs="Arial"/>
          <w:bCs/>
        </w:rPr>
        <w:t>icitante deverá declarar por meio do sistema eletrônico em campo específico</w:t>
      </w:r>
      <w:r w:rsidR="00F942B7">
        <w:rPr>
          <w:rFonts w:ascii="Arial" w:eastAsia="Arial" w:hAnsi="Arial" w:cs="Arial"/>
          <w:bCs/>
        </w:rPr>
        <w:t>:</w:t>
      </w:r>
    </w:p>
    <w:p w14:paraId="0A80030F" w14:textId="77777777" w:rsidR="00F942B7" w:rsidRPr="00F942B7" w:rsidRDefault="00F942B7" w:rsidP="00F942B7">
      <w:pPr>
        <w:pStyle w:val="PargrafodaLista"/>
        <w:rPr>
          <w:rFonts w:ascii="Arial" w:eastAsia="Arial" w:hAnsi="Arial" w:cs="Arial"/>
          <w:bCs/>
        </w:rPr>
      </w:pPr>
    </w:p>
    <w:p w14:paraId="43596160"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está ciente com as condições contidas no Edital e em seus anexos, bem como de que cumpre plenamente os requisitos de habilitação definidos no Edital e que sua proposta está em conformidade com as exigências do instrumento convocatório;</w:t>
      </w:r>
    </w:p>
    <w:p w14:paraId="3989DA55"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De que até a presente data inexistem fatos impeditivos para a habilitação no presente processo licitatório, ciente da obrigatoriedade de declarar ocorrências posteriores;</w:t>
      </w:r>
    </w:p>
    <w:p w14:paraId="56ED4D9C"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Para fins do disposto no inciso VI do art. 68 da Lei nº 14.133/2021,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85DDD67" w14:textId="442DAB9E"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não possui, em sua cadeia produtiva, empregados executando trabalho degradante ou forçado, observado o disposto nos incisos III e IV do art. 1° e no inciso III, do art. 5° da Constituição</w:t>
      </w:r>
      <w:r w:rsidR="000955C6">
        <w:rPr>
          <w:rFonts w:ascii="Arial" w:eastAsia="Arial" w:hAnsi="Arial" w:cs="Arial"/>
          <w:bCs/>
        </w:rPr>
        <w:t xml:space="preserve"> </w:t>
      </w:r>
      <w:r w:rsidRPr="00F942B7">
        <w:rPr>
          <w:rFonts w:ascii="Arial" w:eastAsia="Arial" w:hAnsi="Arial" w:cs="Arial"/>
          <w:bCs/>
        </w:rPr>
        <w:t>Federal;</w:t>
      </w:r>
    </w:p>
    <w:p w14:paraId="3417B36A" w14:textId="294D5FB8" w:rsidR="00531FF3" w:rsidRP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a proposta apresentada para esta licitação foi elaborada de maneira independente;</w:t>
      </w:r>
    </w:p>
    <w:p w14:paraId="4FC4308B" w14:textId="77777777" w:rsidR="00F942B7" w:rsidRDefault="00F942B7" w:rsidP="00531FF3">
      <w:pPr>
        <w:spacing w:after="0" w:line="276" w:lineRule="auto"/>
        <w:jc w:val="both"/>
        <w:rPr>
          <w:rFonts w:ascii="Arial" w:eastAsia="Arial" w:hAnsi="Arial" w:cs="Arial"/>
          <w:bCs/>
        </w:rPr>
      </w:pPr>
    </w:p>
    <w:p w14:paraId="6E4C56B2"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declarações mencionadas nos subitens anteriores serão visualizadas pelo Agente de Contratação, na fase de habilitação, quando serão impressas e anexadas aos autos do processo, não havendo necessidade de envio por meio de e-mail ou outra forma.</w:t>
      </w:r>
    </w:p>
    <w:p w14:paraId="7C0B92B4" w14:textId="77777777" w:rsidR="00F942B7" w:rsidRDefault="00F942B7" w:rsidP="00F942B7">
      <w:pPr>
        <w:pStyle w:val="PargrafodaLista"/>
        <w:spacing w:after="0" w:line="276" w:lineRule="auto"/>
        <w:ind w:left="0"/>
        <w:jc w:val="both"/>
        <w:rPr>
          <w:rFonts w:ascii="Arial" w:eastAsia="Arial" w:hAnsi="Arial" w:cs="Arial"/>
          <w:bCs/>
        </w:rPr>
      </w:pPr>
    </w:p>
    <w:p w14:paraId="1AE81B3F" w14:textId="271D98C1"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Nos casos de emissão de declaração falsa, a empresa Licitante estará sujeita à tipificação no crime de falsidade ideológica, prevista no artigo 299 do Código Penal Brasileiro, bem como nos crimes</w:t>
      </w:r>
      <w:r w:rsidR="000955C6">
        <w:rPr>
          <w:rFonts w:ascii="Arial" w:eastAsia="Arial" w:hAnsi="Arial" w:cs="Arial"/>
          <w:bCs/>
        </w:rPr>
        <w:t xml:space="preserve"> </w:t>
      </w:r>
      <w:r w:rsidRPr="00F942B7">
        <w:rPr>
          <w:rFonts w:ascii="Arial" w:eastAsia="Arial" w:hAnsi="Arial" w:cs="Arial"/>
          <w:bCs/>
        </w:rPr>
        <w:t>previstos nos artigos 337-E e seguintes da Lei nº 14.133/2021, além de poder ser punido administrativamente, conforme as sanções previstas no presente Edital.</w:t>
      </w:r>
    </w:p>
    <w:p w14:paraId="5569EECA" w14:textId="77777777" w:rsidR="00F942B7" w:rsidRPr="00F942B7" w:rsidRDefault="00F942B7" w:rsidP="00F942B7">
      <w:pPr>
        <w:pStyle w:val="PargrafodaLista"/>
        <w:rPr>
          <w:rFonts w:ascii="Arial" w:eastAsia="Arial" w:hAnsi="Arial" w:cs="Arial"/>
          <w:bCs/>
        </w:rPr>
      </w:pPr>
    </w:p>
    <w:p w14:paraId="5213FA0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Até a abertura da sessão, o Licitante poderá retirar ou substituir a proposta anteriormente apresentada.</w:t>
      </w:r>
    </w:p>
    <w:p w14:paraId="636BD634" w14:textId="77777777" w:rsidR="00F942B7" w:rsidRPr="00F942B7" w:rsidRDefault="00F942B7" w:rsidP="00F942B7">
      <w:pPr>
        <w:pStyle w:val="PargrafodaLista"/>
        <w:rPr>
          <w:rFonts w:ascii="Arial" w:eastAsia="Arial" w:hAnsi="Arial" w:cs="Arial"/>
          <w:bCs/>
        </w:rPr>
      </w:pPr>
    </w:p>
    <w:p w14:paraId="76CA1A13" w14:textId="782A51A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Ao cadastrar sua proposta no sítio do </w:t>
      </w:r>
      <w:hyperlink r:id="rId21" w:history="1">
        <w:r w:rsidR="00F942B7" w:rsidRPr="00F942B7">
          <w:rPr>
            <w:rStyle w:val="Hyperlink"/>
            <w:rFonts w:ascii="Arial" w:eastAsia="Arial" w:hAnsi="Arial" w:cs="Arial"/>
            <w:b/>
            <w:color w:val="auto"/>
          </w:rPr>
          <w:t>https://www.licitanet.com.br</w:t>
        </w:r>
      </w:hyperlink>
      <w:r w:rsidRPr="00F942B7">
        <w:rPr>
          <w:rFonts w:ascii="Arial" w:eastAsia="Arial" w:hAnsi="Arial" w:cs="Arial"/>
          <w:bCs/>
        </w:rPr>
        <w:t xml:space="preserve">, o </w:t>
      </w:r>
      <w:r w:rsidR="000B4373">
        <w:rPr>
          <w:rFonts w:ascii="Arial" w:eastAsia="Arial" w:hAnsi="Arial" w:cs="Arial"/>
          <w:bCs/>
        </w:rPr>
        <w:t>l</w:t>
      </w:r>
      <w:r w:rsidRPr="00F942B7">
        <w:rPr>
          <w:rFonts w:ascii="Arial" w:eastAsia="Arial" w:hAnsi="Arial" w:cs="Arial"/>
          <w:bCs/>
        </w:rPr>
        <w:t>icitante deverá fazer a descrição detalhada do objeto.</w:t>
      </w:r>
    </w:p>
    <w:p w14:paraId="42574C74" w14:textId="77777777" w:rsidR="00F942B7" w:rsidRPr="00F942B7" w:rsidRDefault="00F942B7" w:rsidP="00F942B7">
      <w:pPr>
        <w:pStyle w:val="PargrafodaLista"/>
        <w:rPr>
          <w:rFonts w:ascii="Arial" w:eastAsia="Arial" w:hAnsi="Arial" w:cs="Arial"/>
          <w:bCs/>
        </w:rPr>
      </w:pPr>
    </w:p>
    <w:p w14:paraId="15519BD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apresentação da proposta implicará plena aceitação, por parte do proponente das condições estabelecidas neste Edital e seus anexos, implicando na plena aceitação destas pelo proponente.</w:t>
      </w:r>
    </w:p>
    <w:p w14:paraId="76D4FE37" w14:textId="77777777" w:rsidR="00F942B7" w:rsidRPr="00F942B7" w:rsidRDefault="00F942B7" w:rsidP="00F942B7">
      <w:pPr>
        <w:pStyle w:val="PargrafodaLista"/>
        <w:rPr>
          <w:rFonts w:ascii="Arial" w:eastAsia="Arial" w:hAnsi="Arial" w:cs="Arial"/>
          <w:bCs/>
        </w:rPr>
      </w:pPr>
    </w:p>
    <w:p w14:paraId="051AC0C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Serão </w:t>
      </w:r>
      <w:r w:rsidRPr="00F942B7">
        <w:rPr>
          <w:rFonts w:ascii="Arial" w:eastAsia="Arial" w:hAnsi="Arial" w:cs="Arial"/>
          <w:b/>
        </w:rPr>
        <w:t>desclassificadas</w:t>
      </w:r>
      <w:r w:rsidRPr="00F942B7">
        <w:rPr>
          <w:rFonts w:ascii="Arial" w:eastAsia="Arial" w:hAnsi="Arial" w:cs="Arial"/>
          <w:bCs/>
        </w:rPr>
        <w:t xml:space="preserve"> as propostas que não atenderem as exigências do presente edital e seus anexos, que forem omissas ou apresentarem irregularidades insanáveis.</w:t>
      </w:r>
    </w:p>
    <w:p w14:paraId="6E62F998" w14:textId="77777777" w:rsidR="00F942B7" w:rsidRPr="00F942B7" w:rsidRDefault="00F942B7" w:rsidP="00F942B7">
      <w:pPr>
        <w:pStyle w:val="PargrafodaLista"/>
        <w:rPr>
          <w:rFonts w:ascii="Arial" w:eastAsia="Arial" w:hAnsi="Arial" w:cs="Arial"/>
          <w:bCs/>
        </w:rPr>
      </w:pPr>
    </w:p>
    <w:p w14:paraId="3A3AB769" w14:textId="0A8AD01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O menor preço proposto será de exclusiva responsabilidade do Licitante, não lhe assistindo o direito de pleitear qualquer alteração </w:t>
      </w:r>
      <w:proofErr w:type="gramStart"/>
      <w:r w:rsidRPr="00F942B7">
        <w:rPr>
          <w:rFonts w:ascii="Arial" w:eastAsia="Arial" w:hAnsi="Arial" w:cs="Arial"/>
          <w:bCs/>
        </w:rPr>
        <w:t>do mesmo</w:t>
      </w:r>
      <w:proofErr w:type="gramEnd"/>
      <w:r w:rsidRPr="00F942B7">
        <w:rPr>
          <w:rFonts w:ascii="Arial" w:eastAsia="Arial" w:hAnsi="Arial" w:cs="Arial"/>
          <w:bCs/>
        </w:rPr>
        <w:t>, sob a alegação de erro, omissão</w:t>
      </w:r>
      <w:r w:rsidR="000B4373">
        <w:rPr>
          <w:rFonts w:ascii="Arial" w:eastAsia="Arial" w:hAnsi="Arial" w:cs="Arial"/>
          <w:bCs/>
        </w:rPr>
        <w:t>.</w:t>
      </w:r>
    </w:p>
    <w:p w14:paraId="799B1208" w14:textId="77777777" w:rsidR="00F942B7" w:rsidRPr="00F942B7" w:rsidRDefault="00F942B7" w:rsidP="00F942B7">
      <w:pPr>
        <w:pStyle w:val="PargrafodaLista"/>
        <w:rPr>
          <w:rFonts w:ascii="Arial" w:eastAsia="Arial" w:hAnsi="Arial" w:cs="Arial"/>
          <w:bCs/>
        </w:rPr>
      </w:pPr>
    </w:p>
    <w:p w14:paraId="1662A31A" w14:textId="3AFDD4D8"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 xml:space="preserve">A omissão de qualquer despesa necessária ao perfeito cumprimento do objeto deste certame será interpretada como não existente ou já incluída no preço, não podendo o </w:t>
      </w:r>
      <w:r w:rsidR="000B4373">
        <w:rPr>
          <w:rFonts w:ascii="Arial" w:eastAsia="Arial" w:hAnsi="Arial" w:cs="Arial"/>
          <w:bCs/>
        </w:rPr>
        <w:t>l</w:t>
      </w:r>
      <w:r w:rsidRPr="00F942B7">
        <w:rPr>
          <w:rFonts w:ascii="Arial" w:eastAsia="Arial" w:hAnsi="Arial" w:cs="Arial"/>
          <w:bCs/>
        </w:rPr>
        <w:t>icitante pleitear acréscimo após a abertura da sessão pública.</w:t>
      </w:r>
    </w:p>
    <w:p w14:paraId="6117DAEF" w14:textId="77777777" w:rsidR="00F942B7" w:rsidRPr="00F942B7" w:rsidRDefault="00F942B7" w:rsidP="00F942B7">
      <w:pPr>
        <w:pStyle w:val="PargrafodaLista"/>
        <w:rPr>
          <w:rFonts w:ascii="Arial" w:eastAsia="Arial" w:hAnsi="Arial" w:cs="Arial"/>
          <w:bCs/>
        </w:rPr>
      </w:pPr>
    </w:p>
    <w:p w14:paraId="4A997DA6"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proposta da licitante deverá considerar a tributação que efetivamente incidirá durante a execução do contrato.</w:t>
      </w:r>
    </w:p>
    <w:p w14:paraId="5609E1E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Qualquer elemento que possa identificar o Licitante importará na desclassificação da proposta, sem prejuízo das sanções previstas neste Edital</w:t>
      </w:r>
      <w:r w:rsidR="00F942B7">
        <w:rPr>
          <w:rFonts w:ascii="Arial" w:eastAsia="Arial" w:hAnsi="Arial" w:cs="Arial"/>
          <w:bCs/>
        </w:rPr>
        <w:t>.</w:t>
      </w:r>
    </w:p>
    <w:p w14:paraId="542C5952" w14:textId="77777777" w:rsidR="00F942B7" w:rsidRPr="00F942B7" w:rsidRDefault="00F942B7" w:rsidP="00F942B7">
      <w:pPr>
        <w:pStyle w:val="PargrafodaLista"/>
        <w:rPr>
          <w:rFonts w:ascii="Arial" w:eastAsia="Arial" w:hAnsi="Arial" w:cs="Arial"/>
          <w:bCs/>
        </w:rPr>
      </w:pPr>
    </w:p>
    <w:p w14:paraId="4FAFE074" w14:textId="36DB459A" w:rsidR="00531FF3" w:rsidRP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propostas e anexos ficarão disponíveis no sistema eletrônico.</w:t>
      </w:r>
    </w:p>
    <w:p w14:paraId="7A7B0875" w14:textId="77777777" w:rsidR="00531FF3" w:rsidRDefault="00531FF3" w:rsidP="00531FF3">
      <w:pPr>
        <w:spacing w:after="0" w:line="276" w:lineRule="auto"/>
        <w:jc w:val="both"/>
        <w:rPr>
          <w:rFonts w:ascii="Arial" w:eastAsia="Arial" w:hAnsi="Arial" w:cs="Arial"/>
          <w:b/>
        </w:rPr>
      </w:pPr>
    </w:p>
    <w:p w14:paraId="35E8AEDA" w14:textId="00BCB65E" w:rsidR="00F942B7" w:rsidRPr="0066221D" w:rsidRDefault="00F942B7"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FASE DE LANCES E NEGOCIAÇÃO</w:t>
      </w:r>
      <w:r w:rsidRPr="0066221D">
        <w:rPr>
          <w:rFonts w:ascii="Arial" w:hAnsi="Arial" w:cs="Arial"/>
          <w:b/>
          <w:bCs/>
        </w:rPr>
        <w:t>:</w:t>
      </w:r>
    </w:p>
    <w:p w14:paraId="73C5AEF3" w14:textId="77777777" w:rsidR="00531FF3" w:rsidRDefault="00531FF3" w:rsidP="00531FF3">
      <w:pPr>
        <w:spacing w:after="0" w:line="276" w:lineRule="auto"/>
        <w:jc w:val="both"/>
        <w:rPr>
          <w:rFonts w:ascii="Arial" w:eastAsia="Arial" w:hAnsi="Arial" w:cs="Arial"/>
          <w:b/>
        </w:rPr>
      </w:pPr>
    </w:p>
    <w:p w14:paraId="6B74CE83" w14:textId="37898458"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Aberta a etapa competitiva, os </w:t>
      </w:r>
      <w:r w:rsidR="000B4373">
        <w:rPr>
          <w:rFonts w:ascii="Arial" w:eastAsia="Arial" w:hAnsi="Arial" w:cs="Arial"/>
          <w:bCs/>
        </w:rPr>
        <w:t>l</w:t>
      </w:r>
      <w:r w:rsidRPr="00F942B7">
        <w:rPr>
          <w:rFonts w:ascii="Arial" w:eastAsia="Arial" w:hAnsi="Arial" w:cs="Arial"/>
          <w:bCs/>
        </w:rPr>
        <w:t>icitantes classificados poderão encaminhar lances públicos, sucessivos e com menor preço, exclusivamente por meio do sistema eletrônico, sendo imediatamente informados do horário e o valor registrado de cada lance.</w:t>
      </w:r>
    </w:p>
    <w:p w14:paraId="1944A941" w14:textId="77777777" w:rsidR="00F942B7" w:rsidRDefault="00F942B7" w:rsidP="00F942B7">
      <w:pPr>
        <w:pStyle w:val="PargrafodaLista"/>
        <w:spacing w:after="0" w:line="276" w:lineRule="auto"/>
        <w:ind w:left="0"/>
        <w:jc w:val="both"/>
        <w:rPr>
          <w:rFonts w:ascii="Arial" w:eastAsia="Arial" w:hAnsi="Arial" w:cs="Arial"/>
          <w:bCs/>
        </w:rPr>
      </w:pPr>
    </w:p>
    <w:p w14:paraId="3A9DD08F" w14:textId="6DDCA5F2"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Durante o transcurso da sessão, os </w:t>
      </w:r>
      <w:r w:rsidR="000B4373">
        <w:rPr>
          <w:rFonts w:ascii="Arial" w:eastAsia="Arial" w:hAnsi="Arial" w:cs="Arial"/>
          <w:bCs/>
        </w:rPr>
        <w:t>l</w:t>
      </w:r>
      <w:r w:rsidRPr="00F942B7">
        <w:rPr>
          <w:rFonts w:ascii="Arial" w:eastAsia="Arial" w:hAnsi="Arial" w:cs="Arial"/>
          <w:bCs/>
        </w:rPr>
        <w:t>icitantes terão informações, em tempo real, do valor de menor preço registrado, mantendo-se em sigilo a identificação do ofertante.</w:t>
      </w:r>
    </w:p>
    <w:p w14:paraId="5356C1FC" w14:textId="77777777" w:rsidR="00F942B7" w:rsidRPr="00F942B7" w:rsidRDefault="00F942B7" w:rsidP="00F942B7">
      <w:pPr>
        <w:pStyle w:val="PargrafodaLista"/>
        <w:rPr>
          <w:rFonts w:ascii="Arial" w:eastAsia="Arial" w:hAnsi="Arial" w:cs="Arial"/>
          <w:bCs/>
        </w:rPr>
      </w:pPr>
    </w:p>
    <w:p w14:paraId="39E46034" w14:textId="48D6CFBD"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Será permitido aos </w:t>
      </w:r>
      <w:r w:rsidR="000B4373">
        <w:rPr>
          <w:rFonts w:ascii="Arial" w:eastAsia="Arial" w:hAnsi="Arial" w:cs="Arial"/>
          <w:bCs/>
        </w:rPr>
        <w:t>l</w:t>
      </w:r>
      <w:r w:rsidRPr="00F942B7">
        <w:rPr>
          <w:rFonts w:ascii="Arial" w:eastAsia="Arial" w:hAnsi="Arial" w:cs="Arial"/>
          <w:bCs/>
        </w:rPr>
        <w:t xml:space="preserve">icitantes a apresentação de lances intermediários durante a disputa. Serão considerados intermediários os lances que forem iguais ou superiores ao menor ofertado, mas inferiores ao último lance dado pelo próprio licitante, e registrado no sistema eletrônico pela própria </w:t>
      </w:r>
      <w:r w:rsidR="000B4373">
        <w:rPr>
          <w:rFonts w:ascii="Arial" w:eastAsia="Arial" w:hAnsi="Arial" w:cs="Arial"/>
          <w:bCs/>
        </w:rPr>
        <w:t>l</w:t>
      </w:r>
      <w:r w:rsidRPr="00F942B7">
        <w:rPr>
          <w:rFonts w:ascii="Arial" w:eastAsia="Arial" w:hAnsi="Arial" w:cs="Arial"/>
          <w:bCs/>
        </w:rPr>
        <w:t>icitante.</w:t>
      </w:r>
    </w:p>
    <w:p w14:paraId="094B8901" w14:textId="77777777" w:rsidR="00F942B7" w:rsidRPr="00F942B7" w:rsidRDefault="00F942B7" w:rsidP="00F942B7">
      <w:pPr>
        <w:pStyle w:val="PargrafodaLista"/>
        <w:rPr>
          <w:rFonts w:ascii="Arial" w:eastAsia="Arial" w:hAnsi="Arial" w:cs="Arial"/>
          <w:bCs/>
        </w:rPr>
      </w:pPr>
    </w:p>
    <w:p w14:paraId="6AE8FF11" w14:textId="4E520096"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Não poderá haver desistência dos lances ofertados após a abertura da seção, sujeitando-se a </w:t>
      </w:r>
      <w:r w:rsidR="000B4373">
        <w:rPr>
          <w:rFonts w:ascii="Arial" w:eastAsia="Arial" w:hAnsi="Arial" w:cs="Arial"/>
          <w:bCs/>
        </w:rPr>
        <w:t>l</w:t>
      </w:r>
      <w:r w:rsidRPr="00F942B7">
        <w:rPr>
          <w:rFonts w:ascii="Arial" w:eastAsia="Arial" w:hAnsi="Arial" w:cs="Arial"/>
          <w:bCs/>
        </w:rPr>
        <w:t>icitante desistente às sanções previstas neste Edital.</w:t>
      </w:r>
    </w:p>
    <w:p w14:paraId="078E1CF4" w14:textId="77777777" w:rsidR="00F942B7" w:rsidRPr="00F942B7" w:rsidRDefault="00F942B7" w:rsidP="00F942B7">
      <w:pPr>
        <w:pStyle w:val="PargrafodaLista"/>
        <w:rPr>
          <w:rFonts w:ascii="Arial" w:eastAsia="Arial" w:hAnsi="Arial" w:cs="Arial"/>
          <w:bCs/>
        </w:rPr>
      </w:pPr>
    </w:p>
    <w:p w14:paraId="32513734" w14:textId="77777777"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Durante a fase de lances, o Agente de Contratação poderá excluir, justificadamente, lance cujo valor seja manifestamente inexequível.</w:t>
      </w:r>
    </w:p>
    <w:p w14:paraId="7A3CDB54" w14:textId="77777777" w:rsidR="005363D9" w:rsidRPr="005363D9" w:rsidRDefault="005363D9" w:rsidP="005363D9">
      <w:pPr>
        <w:pStyle w:val="PargrafodaLista"/>
        <w:rPr>
          <w:rFonts w:ascii="Arial" w:eastAsia="Arial" w:hAnsi="Arial" w:cs="Arial"/>
          <w:bCs/>
        </w:rPr>
      </w:pPr>
    </w:p>
    <w:p w14:paraId="2623424A" w14:textId="62E37598" w:rsidR="005363D9" w:rsidRPr="005363D9" w:rsidRDefault="005363D9" w:rsidP="005363D9">
      <w:pPr>
        <w:pStyle w:val="PargrafodaLista"/>
        <w:numPr>
          <w:ilvl w:val="1"/>
          <w:numId w:val="39"/>
        </w:numPr>
        <w:tabs>
          <w:tab w:val="left" w:pos="0"/>
        </w:tabs>
        <w:spacing w:after="0" w:line="276" w:lineRule="auto"/>
        <w:jc w:val="both"/>
        <w:rPr>
          <w:rFonts w:ascii="Arial" w:hAnsi="Arial" w:cs="Arial"/>
        </w:rPr>
      </w:pPr>
      <w:r w:rsidRPr="005363D9">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9A0CD2">
        <w:rPr>
          <w:rFonts w:ascii="Arial" w:eastAsia="Arial" w:hAnsi="Arial" w:cs="Arial"/>
          <w:b/>
          <w:bCs/>
        </w:rPr>
        <w:t xml:space="preserve">deverá ser de R$ </w:t>
      </w:r>
      <w:r w:rsidR="00761775">
        <w:rPr>
          <w:rFonts w:ascii="Arial" w:eastAsia="Arial" w:hAnsi="Arial" w:cs="Arial"/>
          <w:b/>
          <w:bCs/>
        </w:rPr>
        <w:t>2.000,00</w:t>
      </w:r>
      <w:r w:rsidRPr="005363D9">
        <w:rPr>
          <w:rFonts w:ascii="Arial" w:eastAsia="Arial" w:hAnsi="Arial" w:cs="Arial"/>
          <w:b/>
          <w:bCs/>
        </w:rPr>
        <w:t xml:space="preserve"> (</w:t>
      </w:r>
      <w:r w:rsidR="00761775">
        <w:rPr>
          <w:rFonts w:ascii="Arial" w:eastAsia="Arial" w:hAnsi="Arial" w:cs="Arial"/>
          <w:b/>
          <w:bCs/>
        </w:rPr>
        <w:t>dois mil reais</w:t>
      </w:r>
      <w:r w:rsidRPr="005363D9">
        <w:rPr>
          <w:rFonts w:ascii="Arial" w:eastAsia="Arial" w:hAnsi="Arial" w:cs="Arial"/>
          <w:b/>
          <w:bCs/>
        </w:rPr>
        <w:t>).</w:t>
      </w:r>
    </w:p>
    <w:p w14:paraId="70BF9E9A" w14:textId="77777777" w:rsidR="00F942B7" w:rsidRPr="00F942B7" w:rsidRDefault="00F942B7" w:rsidP="00F942B7">
      <w:pPr>
        <w:pStyle w:val="PargrafodaLista"/>
        <w:rPr>
          <w:rFonts w:ascii="Arial" w:eastAsia="Arial" w:hAnsi="Arial" w:cs="Arial"/>
          <w:bCs/>
        </w:rPr>
      </w:pPr>
    </w:p>
    <w:p w14:paraId="5DC35DAB" w14:textId="4381CC8A" w:rsidR="00F942B7" w:rsidRDefault="00F942B7" w:rsidP="005363D9">
      <w:pPr>
        <w:pStyle w:val="PargrafodaLista"/>
        <w:numPr>
          <w:ilvl w:val="1"/>
          <w:numId w:val="39"/>
        </w:numPr>
        <w:spacing w:after="0" w:line="276" w:lineRule="auto"/>
        <w:jc w:val="both"/>
        <w:rPr>
          <w:rFonts w:ascii="Arial" w:eastAsia="Arial" w:hAnsi="Arial" w:cs="Arial"/>
          <w:bCs/>
        </w:rPr>
      </w:pPr>
      <w:r w:rsidRPr="00F942B7">
        <w:rPr>
          <w:rFonts w:ascii="Arial" w:eastAsia="Arial" w:hAnsi="Arial" w:cs="Arial"/>
          <w:bCs/>
        </w:rPr>
        <w:t xml:space="preserve">Será adotado para o envio de lances na </w:t>
      </w:r>
      <w:r w:rsidRPr="00F942B7">
        <w:rPr>
          <w:rFonts w:ascii="Arial" w:eastAsia="Arial" w:hAnsi="Arial" w:cs="Arial"/>
          <w:b/>
        </w:rPr>
        <w:t>CONCORRÊNCIA ELETRÔNICA</w:t>
      </w:r>
      <w:r w:rsidRPr="00F942B7">
        <w:rPr>
          <w:rFonts w:ascii="Arial" w:eastAsia="Arial" w:hAnsi="Arial" w:cs="Arial"/>
          <w:bCs/>
        </w:rPr>
        <w:t xml:space="preserve"> o modo de disputa “</w:t>
      </w:r>
      <w:r w:rsidRPr="00F942B7">
        <w:rPr>
          <w:rFonts w:ascii="Arial" w:eastAsia="Arial" w:hAnsi="Arial" w:cs="Arial"/>
          <w:b/>
        </w:rPr>
        <w:t>ABERTO/FECHADO</w:t>
      </w:r>
      <w:r w:rsidRPr="00F942B7">
        <w:rPr>
          <w:rFonts w:ascii="Arial" w:eastAsia="Arial" w:hAnsi="Arial" w:cs="Arial"/>
          <w:bCs/>
        </w:rPr>
        <w:t>”, em que os licitantes apresentarão lances públicos e sucessivos, com lance final fechado.</w:t>
      </w:r>
    </w:p>
    <w:p w14:paraId="2AED4DFA" w14:textId="77777777" w:rsidR="00F942B7" w:rsidRPr="00F942B7" w:rsidRDefault="00F942B7" w:rsidP="00F942B7">
      <w:pPr>
        <w:pStyle w:val="PargrafodaLista"/>
        <w:rPr>
          <w:rFonts w:ascii="Arial" w:eastAsia="Arial" w:hAnsi="Arial" w:cs="Arial"/>
          <w:bCs/>
        </w:rPr>
      </w:pPr>
    </w:p>
    <w:p w14:paraId="2F2DE2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0E68191C" w14:textId="77777777" w:rsidR="00F942B7" w:rsidRPr="00F942B7" w:rsidRDefault="00F942B7" w:rsidP="00F942B7">
      <w:pPr>
        <w:pStyle w:val="PargrafodaLista"/>
        <w:rPr>
          <w:rFonts w:ascii="Arial" w:eastAsia="Arial" w:hAnsi="Arial" w:cs="Arial"/>
          <w:bCs/>
        </w:rPr>
      </w:pPr>
    </w:p>
    <w:p w14:paraId="0373C4AC"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Encerrado o prazo previsto no item anterior, o sistema abrirá oportunidade para que o autor da oferta de valor mais baixo e os das ofertas com preços até 10% (dez por cento) superior àquela possam ofertar um lance final e fechado em até 5 (cinco) minutos, o qual será sigiloso até o encerramento deste prazo.</w:t>
      </w:r>
    </w:p>
    <w:p w14:paraId="0B4C9BD5" w14:textId="77777777" w:rsidR="00F942B7" w:rsidRPr="00F942B7" w:rsidRDefault="00F942B7" w:rsidP="00F942B7">
      <w:pPr>
        <w:pStyle w:val="PargrafodaLista"/>
        <w:rPr>
          <w:rFonts w:ascii="Arial" w:eastAsia="Arial" w:hAnsi="Arial" w:cs="Arial"/>
          <w:bCs/>
        </w:rPr>
      </w:pPr>
    </w:p>
    <w:p w14:paraId="678891A9"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pelo menos três ofertas nas condições definidas neste item, poderão os autores dos melhores lances, na ordem de classificação, até o máximo de três, oferecer um lance final e fechado</w:t>
      </w:r>
      <w:r>
        <w:rPr>
          <w:rFonts w:ascii="Arial" w:eastAsia="Arial" w:hAnsi="Arial" w:cs="Arial"/>
          <w:bCs/>
        </w:rPr>
        <w:t xml:space="preserve"> </w:t>
      </w:r>
      <w:r w:rsidRPr="00F942B7">
        <w:rPr>
          <w:rFonts w:ascii="Arial" w:eastAsia="Arial" w:hAnsi="Arial" w:cs="Arial"/>
          <w:bCs/>
        </w:rPr>
        <w:t>em até 5 (cinco) minutos, o qual será sigiloso até o encerramento deste prazo.</w:t>
      </w:r>
    </w:p>
    <w:p w14:paraId="7D48E4DF" w14:textId="77777777" w:rsidR="00F942B7" w:rsidRPr="00F942B7" w:rsidRDefault="00F942B7" w:rsidP="00F942B7">
      <w:pPr>
        <w:pStyle w:val="PargrafodaLista"/>
        <w:rPr>
          <w:rFonts w:ascii="Arial" w:eastAsia="Arial" w:hAnsi="Arial" w:cs="Arial"/>
          <w:bCs/>
        </w:rPr>
      </w:pPr>
    </w:p>
    <w:p w14:paraId="20EA25CD"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Após o término dos prazos estabelecidos nos itens anteriores, o sistema ordenará os lances segundo a ordem crescente de valores.</w:t>
      </w:r>
    </w:p>
    <w:p w14:paraId="51B8F3E0" w14:textId="77777777" w:rsidR="00F942B7" w:rsidRPr="00F942B7" w:rsidRDefault="00F942B7" w:rsidP="00F942B7">
      <w:pPr>
        <w:pStyle w:val="PargrafodaLista"/>
        <w:rPr>
          <w:rFonts w:ascii="Arial" w:eastAsia="Arial" w:hAnsi="Arial" w:cs="Arial"/>
          <w:bCs/>
        </w:rPr>
      </w:pPr>
    </w:p>
    <w:p w14:paraId="507BB380"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w:t>
      </w:r>
      <w:r>
        <w:rPr>
          <w:rFonts w:ascii="Arial" w:eastAsia="Arial" w:hAnsi="Arial" w:cs="Arial"/>
          <w:bCs/>
        </w:rPr>
        <w:t xml:space="preserve"> </w:t>
      </w:r>
      <w:r w:rsidRPr="00F942B7">
        <w:rPr>
          <w:rFonts w:ascii="Arial" w:eastAsia="Arial" w:hAnsi="Arial" w:cs="Arial"/>
          <w:bCs/>
        </w:rPr>
        <w:t>até o encerramento deste prazo.</w:t>
      </w:r>
    </w:p>
    <w:p w14:paraId="34A21D34" w14:textId="77777777" w:rsidR="00F942B7" w:rsidRPr="00F942B7" w:rsidRDefault="00F942B7" w:rsidP="00F942B7">
      <w:pPr>
        <w:pStyle w:val="PargrafodaLista"/>
        <w:rPr>
          <w:rFonts w:ascii="Arial" w:eastAsia="Arial" w:hAnsi="Arial" w:cs="Arial"/>
          <w:bCs/>
        </w:rPr>
      </w:pPr>
    </w:p>
    <w:p w14:paraId="405B8F0B"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Poderá o Agente de Contratação, justificadamente, admitir o reinício da etapa fechada, caso nenhum licitante classificado na etapa de lance fechado atender às exigências de habilitação.</w:t>
      </w:r>
    </w:p>
    <w:p w14:paraId="138B5DDC" w14:textId="77777777" w:rsidR="00F942B7" w:rsidRPr="00F942B7" w:rsidRDefault="00F942B7" w:rsidP="00F942B7">
      <w:pPr>
        <w:pStyle w:val="PargrafodaLista"/>
        <w:rPr>
          <w:rFonts w:ascii="Arial" w:eastAsia="Arial" w:hAnsi="Arial" w:cs="Arial"/>
          <w:bCs/>
        </w:rPr>
      </w:pPr>
    </w:p>
    <w:p w14:paraId="76011806"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Encerrada a etapa de envio de lances da sessão pública, o Agente de Contratação deverá encaminhar, pelo sistema eletrônico, </w:t>
      </w:r>
      <w:r w:rsidRPr="00D379EB">
        <w:rPr>
          <w:rFonts w:ascii="Arial" w:eastAsia="Arial" w:hAnsi="Arial" w:cs="Arial"/>
          <w:b/>
        </w:rPr>
        <w:t>contraproposta</w:t>
      </w:r>
      <w:r w:rsidRPr="00F942B7">
        <w:rPr>
          <w:rFonts w:ascii="Arial" w:eastAsia="Arial" w:hAnsi="Arial" w:cs="Arial"/>
          <w:bCs/>
        </w:rPr>
        <w:t xml:space="preserve"> ao licitante que tenha apresentado o melhor preço, para que seja obtida melhor proposta, vedada a negociação em condições diferentes das previstas neste Edital.</w:t>
      </w:r>
    </w:p>
    <w:p w14:paraId="23039432" w14:textId="77777777" w:rsidR="00F942B7" w:rsidRPr="00F942B7" w:rsidRDefault="00F942B7" w:rsidP="00F942B7">
      <w:pPr>
        <w:pStyle w:val="PargrafodaLista"/>
        <w:rPr>
          <w:rFonts w:ascii="Arial" w:eastAsia="Arial" w:hAnsi="Arial" w:cs="Arial"/>
          <w:bCs/>
        </w:rPr>
      </w:pPr>
    </w:p>
    <w:p w14:paraId="2D7C0CE2" w14:textId="68328AB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No caso de existir a participação de microempresas e empresas de pequeno porte, neste momento, os procedimentos obedecerão aos subitens a seguir:</w:t>
      </w:r>
    </w:p>
    <w:p w14:paraId="3946C34A" w14:textId="77777777" w:rsidR="00F942B7" w:rsidRDefault="00F942B7" w:rsidP="00F942B7">
      <w:pPr>
        <w:spacing w:after="0" w:line="276" w:lineRule="auto"/>
        <w:jc w:val="both"/>
        <w:rPr>
          <w:rFonts w:ascii="Arial" w:eastAsia="Arial" w:hAnsi="Arial" w:cs="Arial"/>
          <w:bCs/>
        </w:rPr>
      </w:pPr>
    </w:p>
    <w:p w14:paraId="1AED5167" w14:textId="77777777" w:rsid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Antes da classificação definitiva de preços, caso a melhor oferta não tenha sido apresentada por microempresa ou empresa de pequeno porte, o sistema utilizado verificará se ocorreu empate ficto previsto no § 2º do artigo 44 da Lei Complementar nº 123/2006, ou seja, propostas apresentadas por microempresas ou empresas de pequeno porte, que preencham as condições estabelecidas, com valores até 5% (cinco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e</w:t>
      </w:r>
    </w:p>
    <w:p w14:paraId="26675AD3" w14:textId="61F1F914" w:rsidR="00F942B7" w:rsidRP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Caso a microempresa (ME) ou empresa de pequeno porte (EPP) que preencha as condições estabelecidas convocada não exerça o benefício de ofertar preço inferior à primeira classificada ou não o faça no tempo estabelecido, o sistema automaticamente convocará as ME/EPP remanescentes que, porventura, se enquadrem na hipótese do empate ficto, na ordem classificatória, para exercício do mesmo direito, sucessivamente, se for o caso.</w:t>
      </w:r>
    </w:p>
    <w:p w14:paraId="7733A30C" w14:textId="77777777" w:rsidR="00F942B7" w:rsidRDefault="00F942B7" w:rsidP="00F942B7">
      <w:pPr>
        <w:spacing w:after="0" w:line="276" w:lineRule="auto"/>
        <w:jc w:val="both"/>
        <w:rPr>
          <w:rFonts w:ascii="Arial" w:eastAsia="Arial" w:hAnsi="Arial" w:cs="Arial"/>
          <w:bCs/>
        </w:rPr>
      </w:pPr>
    </w:p>
    <w:p w14:paraId="152EFC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Havendo empate entre duas ou mais propostas, o desempate far-se-á através de disputa final, em que os licitantes empatados poderão apresentar nova proposta em ato contínuo à classificação.</w:t>
      </w:r>
    </w:p>
    <w:p w14:paraId="17FDB3CD" w14:textId="77777777" w:rsidR="00F942B7" w:rsidRDefault="00F942B7" w:rsidP="00F942B7">
      <w:pPr>
        <w:pStyle w:val="PargrafodaLista"/>
        <w:spacing w:after="0" w:line="276" w:lineRule="auto"/>
        <w:ind w:left="0"/>
        <w:jc w:val="both"/>
        <w:rPr>
          <w:rFonts w:ascii="Arial" w:eastAsia="Arial" w:hAnsi="Arial" w:cs="Arial"/>
          <w:bCs/>
        </w:rPr>
      </w:pPr>
    </w:p>
    <w:p w14:paraId="34F37807" w14:textId="46AA8D5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Em igualdade de condições, se não houver desempate, será assegurada preferência, sucessivamente, aos bens e serviços produzidos ou prestados por:</w:t>
      </w:r>
    </w:p>
    <w:p w14:paraId="3AD1FD1E" w14:textId="77777777" w:rsidR="00D379EB" w:rsidRPr="00F942B7" w:rsidRDefault="00D379EB" w:rsidP="00D379EB">
      <w:pPr>
        <w:pStyle w:val="PargrafodaLista"/>
        <w:spacing w:after="0" w:line="276" w:lineRule="auto"/>
        <w:ind w:left="0"/>
        <w:jc w:val="both"/>
        <w:rPr>
          <w:rFonts w:ascii="Arial" w:eastAsia="Arial" w:hAnsi="Arial" w:cs="Arial"/>
          <w:bCs/>
        </w:rPr>
      </w:pPr>
    </w:p>
    <w:p w14:paraId="3EF9FF6A"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estabelecidas no território do Estado da Bahia;</w:t>
      </w:r>
    </w:p>
    <w:p w14:paraId="60CF22E5"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brasileiras; e</w:t>
      </w:r>
    </w:p>
    <w:p w14:paraId="07D80617" w14:textId="1511A40C" w:rsidR="00F942B7" w:rsidRP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que invistam em pesquisa e no desenvolvimento de tecnologia no País.</w:t>
      </w:r>
    </w:p>
    <w:p w14:paraId="7A04C788" w14:textId="77777777" w:rsidR="00F942B7" w:rsidRDefault="00F942B7" w:rsidP="00F942B7">
      <w:pPr>
        <w:spacing w:after="0" w:line="276" w:lineRule="auto"/>
        <w:jc w:val="both"/>
        <w:rPr>
          <w:rFonts w:ascii="Arial" w:eastAsia="Arial" w:hAnsi="Arial" w:cs="Arial"/>
          <w:bCs/>
        </w:rPr>
      </w:pPr>
    </w:p>
    <w:p w14:paraId="41E2FA7D" w14:textId="1DCBDCFF" w:rsidR="002766CF"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A licitante melhor classificada será convocada para </w:t>
      </w:r>
      <w:r w:rsidRPr="000B4373">
        <w:rPr>
          <w:rFonts w:ascii="Arial" w:eastAsia="Arial" w:hAnsi="Arial" w:cs="Arial"/>
          <w:b/>
          <w:color w:val="000000" w:themeColor="text1"/>
        </w:rPr>
        <w:t xml:space="preserve">reelaborar e apresentar à administração pública, por meio eletrônico, a PROPOSTA DE PREÇOS adequada ao lance vencedor, no prazo de até </w:t>
      </w:r>
      <w:r w:rsidR="005C48D1">
        <w:rPr>
          <w:rFonts w:ascii="Arial" w:eastAsia="Arial" w:hAnsi="Arial" w:cs="Arial"/>
          <w:b/>
          <w:color w:val="000000" w:themeColor="text1"/>
        </w:rPr>
        <w:t>2</w:t>
      </w:r>
      <w:r w:rsidRPr="000B4373">
        <w:rPr>
          <w:rFonts w:ascii="Arial" w:eastAsia="Arial" w:hAnsi="Arial" w:cs="Arial"/>
          <w:b/>
          <w:color w:val="000000" w:themeColor="text1"/>
        </w:rPr>
        <w:t xml:space="preserve"> (</w:t>
      </w:r>
      <w:r w:rsidR="005C48D1">
        <w:rPr>
          <w:rFonts w:ascii="Arial" w:eastAsia="Arial" w:hAnsi="Arial" w:cs="Arial"/>
          <w:b/>
          <w:color w:val="000000" w:themeColor="text1"/>
        </w:rPr>
        <w:t>duas</w:t>
      </w:r>
      <w:r w:rsidRPr="000B4373">
        <w:rPr>
          <w:rFonts w:ascii="Arial" w:eastAsia="Arial" w:hAnsi="Arial" w:cs="Arial"/>
          <w:b/>
          <w:color w:val="000000" w:themeColor="text1"/>
        </w:rPr>
        <w:t>) horas</w:t>
      </w:r>
      <w:r w:rsidRPr="00D379EB">
        <w:rPr>
          <w:rFonts w:ascii="Arial" w:eastAsia="Arial" w:hAnsi="Arial" w:cs="Arial"/>
          <w:bCs/>
          <w:color w:val="000000" w:themeColor="text1"/>
        </w:rPr>
        <w:t xml:space="preserve">, sujeitando-se a </w:t>
      </w:r>
      <w:r w:rsidR="000B4373">
        <w:rPr>
          <w:rFonts w:ascii="Arial" w:eastAsia="Arial" w:hAnsi="Arial" w:cs="Arial"/>
          <w:bCs/>
          <w:color w:val="000000" w:themeColor="text1"/>
        </w:rPr>
        <w:t>l</w:t>
      </w:r>
      <w:r w:rsidRPr="00D379EB">
        <w:rPr>
          <w:rFonts w:ascii="Arial" w:eastAsia="Arial" w:hAnsi="Arial" w:cs="Arial"/>
          <w:bCs/>
          <w:color w:val="000000" w:themeColor="text1"/>
        </w:rPr>
        <w:t>icitante às sanções previstas neste Edital.</w:t>
      </w:r>
    </w:p>
    <w:p w14:paraId="76CF7271" w14:textId="77777777" w:rsidR="002766CF" w:rsidRDefault="002766CF" w:rsidP="002766CF">
      <w:pPr>
        <w:pStyle w:val="PargrafodaLista"/>
        <w:spacing w:after="0" w:line="276" w:lineRule="auto"/>
        <w:ind w:left="0"/>
        <w:jc w:val="both"/>
        <w:rPr>
          <w:rFonts w:ascii="Arial" w:eastAsia="Arial" w:hAnsi="Arial" w:cs="Arial"/>
          <w:bCs/>
          <w:color w:val="000000" w:themeColor="text1"/>
        </w:rPr>
      </w:pPr>
    </w:p>
    <w:p w14:paraId="2F0DC2D3" w14:textId="3BFC95ED" w:rsidR="00F942B7" w:rsidRP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sistema verificará a proposta arrematante e o Agente de Contratação anunciará o lance vencedor após o encerramento da etapa de lances da sessão pública e decisão acerca da aceitação do lance de </w:t>
      </w:r>
      <w:r w:rsidRPr="000B4373">
        <w:rPr>
          <w:rFonts w:ascii="Arial" w:eastAsia="Arial" w:hAnsi="Arial" w:cs="Arial"/>
          <w:b/>
          <w:color w:val="000000" w:themeColor="text1"/>
        </w:rPr>
        <w:t>MENOR PREÇO</w:t>
      </w:r>
      <w:r w:rsidR="000B4373">
        <w:rPr>
          <w:rFonts w:ascii="Arial" w:eastAsia="Arial" w:hAnsi="Arial" w:cs="Arial"/>
          <w:bCs/>
          <w:color w:val="000000" w:themeColor="text1"/>
        </w:rPr>
        <w:t xml:space="preserve"> </w:t>
      </w:r>
      <w:r w:rsidR="000B4373" w:rsidRPr="000B4373">
        <w:rPr>
          <w:rFonts w:ascii="Arial" w:eastAsia="Arial" w:hAnsi="Arial" w:cs="Arial"/>
          <w:b/>
          <w:color w:val="000000" w:themeColor="text1"/>
        </w:rPr>
        <w:t>GLOBAL</w:t>
      </w:r>
      <w:r w:rsidRPr="00D379EB">
        <w:rPr>
          <w:rFonts w:ascii="Arial" w:eastAsia="Arial" w:hAnsi="Arial" w:cs="Arial"/>
          <w:bCs/>
          <w:color w:val="000000" w:themeColor="text1"/>
        </w:rPr>
        <w:t>.</w:t>
      </w:r>
    </w:p>
    <w:p w14:paraId="3DF7D917" w14:textId="77777777" w:rsidR="00F942B7" w:rsidRPr="00D379EB" w:rsidRDefault="00F942B7" w:rsidP="00F942B7">
      <w:pPr>
        <w:pStyle w:val="PargrafodaLista"/>
        <w:rPr>
          <w:rFonts w:ascii="Arial" w:eastAsia="Arial" w:hAnsi="Arial" w:cs="Arial"/>
          <w:bCs/>
          <w:color w:val="000000" w:themeColor="text1"/>
        </w:rPr>
      </w:pPr>
    </w:p>
    <w:p w14:paraId="47D65436" w14:textId="77777777" w:rsid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Será vencedora a empresa que atender ao edital e ofertar o </w:t>
      </w:r>
      <w:r w:rsidRPr="00D379EB">
        <w:rPr>
          <w:rFonts w:ascii="Arial" w:eastAsia="Arial" w:hAnsi="Arial" w:cs="Arial"/>
          <w:b/>
          <w:color w:val="000000" w:themeColor="text1"/>
        </w:rPr>
        <w:t>MENOR PREÇO</w:t>
      </w:r>
      <w:r w:rsidR="00D379EB" w:rsidRPr="00D379EB">
        <w:rPr>
          <w:rFonts w:ascii="Arial" w:eastAsia="Arial" w:hAnsi="Arial" w:cs="Arial"/>
          <w:b/>
          <w:color w:val="000000" w:themeColor="text1"/>
        </w:rPr>
        <w:t xml:space="preserve"> GLOBAL</w:t>
      </w:r>
      <w:r w:rsidRPr="00D379EB">
        <w:rPr>
          <w:rFonts w:ascii="Arial" w:eastAsia="Arial" w:hAnsi="Arial" w:cs="Arial"/>
          <w:bCs/>
          <w:color w:val="000000" w:themeColor="text1"/>
        </w:rPr>
        <w:t>.</w:t>
      </w:r>
    </w:p>
    <w:p w14:paraId="04696B7F" w14:textId="77777777" w:rsidR="00D379EB" w:rsidRPr="00D379EB" w:rsidRDefault="00D379EB" w:rsidP="00D379EB">
      <w:pPr>
        <w:pStyle w:val="PargrafodaLista"/>
        <w:rPr>
          <w:rFonts w:ascii="Arial" w:eastAsia="Arial" w:hAnsi="Arial" w:cs="Arial"/>
          <w:bCs/>
          <w:color w:val="000000" w:themeColor="text1"/>
        </w:rPr>
      </w:pPr>
    </w:p>
    <w:p w14:paraId="76787F6A" w14:textId="4DC5D119" w:rsidR="00D379EB" w:rsidRDefault="00D379EB"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Encerrada a etapa de negociação, o Agente de Contratação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especialmente quanto à existência de sanção que impeça a participação no certame ou a futura contratação, mediante a consulta aos seguintes cadastros:</w:t>
      </w:r>
    </w:p>
    <w:p w14:paraId="4AD2B8C8" w14:textId="77777777" w:rsidR="00D379EB" w:rsidRPr="00D379EB" w:rsidRDefault="00D379EB" w:rsidP="00D379EB">
      <w:pPr>
        <w:pStyle w:val="PargrafodaLista"/>
        <w:rPr>
          <w:rFonts w:ascii="Arial" w:eastAsia="Arial" w:hAnsi="Arial" w:cs="Arial"/>
          <w:bCs/>
          <w:color w:val="000000" w:themeColor="text1"/>
        </w:rPr>
      </w:pPr>
    </w:p>
    <w:p w14:paraId="7E4CC53A" w14:textId="60F5CE5E"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Inidôneas e Suspensas - CEIS, mantido pela Controladoria-Geral da União (</w:t>
      </w:r>
      <w:hyperlink r:id="rId22" w:history="1">
        <w:r w:rsidRPr="006C7BA4">
          <w:rPr>
            <w:rStyle w:val="Hyperlink"/>
            <w:rFonts w:ascii="Arial" w:eastAsia="Arial" w:hAnsi="Arial" w:cs="Arial"/>
            <w:bCs/>
          </w:rPr>
          <w:t>https://www.portaltransparencia.gov.br/sancoes/ceis</w:t>
        </w:r>
      </w:hyperlink>
      <w:r w:rsidRPr="00D379EB">
        <w:rPr>
          <w:rFonts w:ascii="Arial" w:eastAsia="Arial" w:hAnsi="Arial" w:cs="Arial"/>
          <w:bCs/>
          <w:color w:val="000000" w:themeColor="text1"/>
        </w:rPr>
        <w:t>);</w:t>
      </w:r>
      <w:r>
        <w:rPr>
          <w:rFonts w:ascii="Arial" w:eastAsia="Arial" w:hAnsi="Arial" w:cs="Arial"/>
          <w:bCs/>
          <w:color w:val="000000" w:themeColor="text1"/>
        </w:rPr>
        <w:t xml:space="preserve"> </w:t>
      </w:r>
      <w:r w:rsidRPr="00D379EB">
        <w:rPr>
          <w:rFonts w:ascii="Arial" w:eastAsia="Arial" w:hAnsi="Arial" w:cs="Arial"/>
          <w:bCs/>
          <w:color w:val="000000" w:themeColor="text1"/>
        </w:rPr>
        <w:t>e</w:t>
      </w:r>
    </w:p>
    <w:p w14:paraId="7A0103E4" w14:textId="2D059EE6"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Punidas – CNEP, mantido pela Controladoria-Geral da União (</w:t>
      </w:r>
      <w:hyperlink r:id="rId23" w:history="1">
        <w:r w:rsidRPr="006C7BA4">
          <w:rPr>
            <w:rStyle w:val="Hyperlink"/>
            <w:rFonts w:ascii="Arial" w:eastAsia="Arial" w:hAnsi="Arial" w:cs="Arial"/>
            <w:bCs/>
          </w:rPr>
          <w:t>https://www.portaltransparencia.gov.br/sancoes/cnep</w:t>
        </w:r>
      </w:hyperlink>
      <w:r w:rsidRPr="00D379EB">
        <w:rPr>
          <w:rFonts w:ascii="Arial" w:eastAsia="Arial" w:hAnsi="Arial" w:cs="Arial"/>
          <w:bCs/>
          <w:color w:val="000000" w:themeColor="text1"/>
        </w:rPr>
        <w:t>).</w:t>
      </w:r>
    </w:p>
    <w:p w14:paraId="0F759CB0" w14:textId="77777777" w:rsidR="00D379EB" w:rsidRPr="00D379EB" w:rsidRDefault="00D379EB" w:rsidP="00D379EB">
      <w:pPr>
        <w:pStyle w:val="PargrafodaLista"/>
        <w:rPr>
          <w:rFonts w:ascii="Arial" w:eastAsia="Arial" w:hAnsi="Arial" w:cs="Arial"/>
          <w:bCs/>
          <w:color w:val="000000" w:themeColor="text1"/>
        </w:rPr>
      </w:pPr>
    </w:p>
    <w:p w14:paraId="26E2388D"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53DEC726" w14:textId="77777777" w:rsidR="00D379EB" w:rsidRDefault="00D379EB" w:rsidP="00D379EB">
      <w:pPr>
        <w:pStyle w:val="PargrafodaLista"/>
        <w:ind w:left="0"/>
        <w:jc w:val="both"/>
        <w:rPr>
          <w:rFonts w:ascii="Arial" w:eastAsia="Arial" w:hAnsi="Arial" w:cs="Arial"/>
          <w:bCs/>
          <w:color w:val="000000" w:themeColor="text1"/>
        </w:rPr>
      </w:pPr>
    </w:p>
    <w:p w14:paraId="1459FB1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A tentativa de burla será verificada por meio dos vínculos societários, linhas de fornecimento similares, dentre outros.</w:t>
      </w:r>
    </w:p>
    <w:p w14:paraId="5B02B556" w14:textId="77777777" w:rsidR="00D379EB" w:rsidRPr="00D379EB" w:rsidRDefault="00D379EB" w:rsidP="00D379EB">
      <w:pPr>
        <w:pStyle w:val="PargrafodaLista"/>
        <w:rPr>
          <w:rFonts w:ascii="Arial" w:eastAsia="Arial" w:hAnsi="Arial" w:cs="Arial"/>
          <w:bCs/>
          <w:color w:val="000000" w:themeColor="text1"/>
        </w:rPr>
      </w:pPr>
    </w:p>
    <w:p w14:paraId="11F775F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licitante será convocado para manifestação previamente a uma eventual desclassificação. </w:t>
      </w:r>
    </w:p>
    <w:p w14:paraId="5D758E5F" w14:textId="77777777" w:rsidR="00D379EB" w:rsidRPr="00D379EB" w:rsidRDefault="00D379EB" w:rsidP="00D379EB">
      <w:pPr>
        <w:pStyle w:val="PargrafodaLista"/>
        <w:rPr>
          <w:rFonts w:ascii="Arial" w:eastAsia="Arial" w:hAnsi="Arial" w:cs="Arial"/>
          <w:bCs/>
          <w:color w:val="000000" w:themeColor="text1"/>
        </w:rPr>
      </w:pPr>
    </w:p>
    <w:p w14:paraId="59814350"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Constatada a existência de sanção, o licitante será reputado inabilitado, por falta de condição de participação.</w:t>
      </w:r>
    </w:p>
    <w:p w14:paraId="4F002728" w14:textId="77777777" w:rsidR="00D379EB" w:rsidRPr="00D379EB" w:rsidRDefault="00D379EB" w:rsidP="00D379EB">
      <w:pPr>
        <w:pStyle w:val="PargrafodaLista"/>
        <w:rPr>
          <w:rFonts w:ascii="Arial" w:eastAsia="Arial" w:hAnsi="Arial" w:cs="Arial"/>
          <w:bCs/>
          <w:color w:val="000000" w:themeColor="text1"/>
        </w:rPr>
      </w:pPr>
    </w:p>
    <w:p w14:paraId="07C1304E" w14:textId="2410A60B"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Caso atendidas as condições de participação, será iniciado o procedimento de habilitação.</w:t>
      </w:r>
    </w:p>
    <w:p w14:paraId="31886EE5" w14:textId="77777777" w:rsidR="00D379EB" w:rsidRDefault="00D379EB" w:rsidP="00D379EB">
      <w:pPr>
        <w:pStyle w:val="PargrafodaLista"/>
        <w:spacing w:after="0" w:line="276" w:lineRule="auto"/>
        <w:ind w:left="0"/>
        <w:jc w:val="both"/>
        <w:rPr>
          <w:rFonts w:ascii="Arial" w:eastAsia="Arial" w:hAnsi="Arial" w:cs="Arial"/>
          <w:bCs/>
          <w:color w:val="000000" w:themeColor="text1"/>
        </w:rPr>
      </w:pPr>
    </w:p>
    <w:p w14:paraId="77B1AC16" w14:textId="24963553" w:rsidR="00531FF3"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Poderão ser desclassificadas as propostas de licitantes até a assinatura do contrato, por despacho fundamentado, sem direito a indenização ou ressarcimento e sem prejuízo de outras sanções cabíveis, se tiver conhecimento de fatos supervenientes ou só conhecidos </w:t>
      </w:r>
      <w:r w:rsidRPr="00D379EB">
        <w:rPr>
          <w:rFonts w:ascii="Arial" w:eastAsia="Arial" w:hAnsi="Arial" w:cs="Arial"/>
          <w:bCs/>
          <w:color w:val="000000" w:themeColor="text1"/>
        </w:rPr>
        <w:lastRenderedPageBreak/>
        <w:t>após o julgamento da licitação que desabonem sua idoneidade ou capacidade jurídica, financeira, técnica ou administrativa.</w:t>
      </w:r>
    </w:p>
    <w:p w14:paraId="2AACAB8F" w14:textId="77777777" w:rsidR="00A4731F" w:rsidRPr="00D379EB" w:rsidRDefault="00A4731F" w:rsidP="00A4731F">
      <w:pPr>
        <w:pStyle w:val="PargrafodaLista"/>
        <w:spacing w:after="0" w:line="276" w:lineRule="auto"/>
        <w:ind w:left="0"/>
        <w:jc w:val="both"/>
        <w:rPr>
          <w:rFonts w:ascii="Arial" w:eastAsia="Arial" w:hAnsi="Arial" w:cs="Arial"/>
          <w:bCs/>
          <w:color w:val="000000" w:themeColor="text1"/>
        </w:rPr>
      </w:pPr>
    </w:p>
    <w:p w14:paraId="454FF74F" w14:textId="4AE20337" w:rsidR="00F942B7" w:rsidRPr="0066221D" w:rsidRDefault="00F942B7" w:rsidP="005363D9">
      <w:pPr>
        <w:pStyle w:val="PargrafodaLista"/>
        <w:numPr>
          <w:ilvl w:val="0"/>
          <w:numId w:val="3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ENVIO DA DOCUMENTAÇÃO</w:t>
      </w:r>
      <w:r w:rsidR="00111F31">
        <w:rPr>
          <w:rFonts w:ascii="Arial" w:eastAsia="Arial" w:hAnsi="Arial" w:cs="Arial"/>
          <w:b/>
        </w:rPr>
        <w:t xml:space="preserve"> – PROPOSTA DE PREÇO</w:t>
      </w:r>
      <w:r w:rsidRPr="0066221D">
        <w:rPr>
          <w:rFonts w:ascii="Arial" w:hAnsi="Arial" w:cs="Arial"/>
          <w:b/>
          <w:bCs/>
        </w:rPr>
        <w:t>:</w:t>
      </w:r>
    </w:p>
    <w:p w14:paraId="2BF3BC57" w14:textId="77777777" w:rsidR="00531FF3" w:rsidRDefault="00531FF3" w:rsidP="00531FF3">
      <w:pPr>
        <w:spacing w:after="0" w:line="276" w:lineRule="auto"/>
        <w:jc w:val="both"/>
        <w:rPr>
          <w:rFonts w:ascii="Arial" w:eastAsia="Arial" w:hAnsi="Arial" w:cs="Arial"/>
          <w:b/>
        </w:rPr>
      </w:pPr>
    </w:p>
    <w:p w14:paraId="5F40B5BA" w14:textId="157B2003"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A Licitante vencedora deverá providenciar a documentação relativa à </w:t>
      </w:r>
      <w:r w:rsidRPr="00F942B7">
        <w:rPr>
          <w:rFonts w:ascii="Arial" w:eastAsia="Arial" w:hAnsi="Arial" w:cs="Arial"/>
          <w:b/>
        </w:rPr>
        <w:t xml:space="preserve">PROPOSTA DE PREÇO, no prazo de até </w:t>
      </w:r>
      <w:r w:rsidR="005C48D1">
        <w:rPr>
          <w:rFonts w:ascii="Arial" w:eastAsia="Arial" w:hAnsi="Arial" w:cs="Arial"/>
          <w:b/>
        </w:rPr>
        <w:t>02</w:t>
      </w:r>
      <w:r w:rsidRPr="00F942B7">
        <w:rPr>
          <w:rFonts w:ascii="Arial" w:eastAsia="Arial" w:hAnsi="Arial" w:cs="Arial"/>
          <w:b/>
        </w:rPr>
        <w:t xml:space="preserve"> (</w:t>
      </w:r>
      <w:r w:rsidR="005C48D1">
        <w:rPr>
          <w:rFonts w:ascii="Arial" w:eastAsia="Arial" w:hAnsi="Arial" w:cs="Arial"/>
          <w:b/>
        </w:rPr>
        <w:t>duas</w:t>
      </w:r>
      <w:r w:rsidRPr="00F942B7">
        <w:rPr>
          <w:rFonts w:ascii="Arial" w:eastAsia="Arial" w:hAnsi="Arial" w:cs="Arial"/>
          <w:b/>
        </w:rPr>
        <w:t>) horas</w:t>
      </w:r>
      <w:r w:rsidR="002766CF">
        <w:rPr>
          <w:rFonts w:ascii="Arial" w:eastAsia="Arial" w:hAnsi="Arial" w:cs="Arial"/>
          <w:b/>
        </w:rPr>
        <w:t xml:space="preserve">, </w:t>
      </w:r>
      <w:r w:rsidRPr="00F942B7">
        <w:rPr>
          <w:rFonts w:ascii="Arial" w:eastAsia="Arial" w:hAnsi="Arial" w:cs="Arial"/>
          <w:bCs/>
        </w:rPr>
        <w:t>contados a partir da arrematação, via sistema, respeitado o limite do sistema eletrônico</w:t>
      </w:r>
      <w:r>
        <w:rPr>
          <w:rFonts w:ascii="Arial" w:eastAsia="Arial" w:hAnsi="Arial" w:cs="Arial"/>
          <w:bCs/>
        </w:rPr>
        <w:t xml:space="preserve"> </w:t>
      </w:r>
      <w:hyperlink r:id="rId24" w:history="1">
        <w:r w:rsidRPr="00F942B7">
          <w:rPr>
            <w:rStyle w:val="Hyperlink"/>
            <w:rFonts w:ascii="Arial" w:eastAsia="Arial" w:hAnsi="Arial" w:cs="Arial"/>
            <w:b/>
            <w:color w:val="auto"/>
          </w:rPr>
          <w:t>https://www.licitanet.com.br</w:t>
        </w:r>
      </w:hyperlink>
      <w:r w:rsidRPr="00F942B7">
        <w:rPr>
          <w:rFonts w:ascii="Arial" w:eastAsia="Arial" w:hAnsi="Arial" w:cs="Arial"/>
          <w:bCs/>
        </w:rPr>
        <w:t>, podendo ser incluídos em quantos arquivos forem necessários, os seguintes documentos:</w:t>
      </w:r>
    </w:p>
    <w:p w14:paraId="22F19019" w14:textId="77777777" w:rsidR="00F942B7" w:rsidRDefault="00F942B7" w:rsidP="00F942B7">
      <w:pPr>
        <w:pStyle w:val="PargrafodaLista"/>
        <w:spacing w:after="0" w:line="276" w:lineRule="auto"/>
        <w:ind w:left="0"/>
        <w:jc w:val="both"/>
        <w:rPr>
          <w:rFonts w:ascii="Arial" w:eastAsia="Arial" w:hAnsi="Arial" w:cs="Arial"/>
          <w:bCs/>
        </w:rPr>
      </w:pPr>
    </w:p>
    <w:p w14:paraId="6E27E435" w14:textId="239DECC8" w:rsidR="00C32367" w:rsidRPr="009A0CD2" w:rsidRDefault="00922D1E"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CARTA DE APRESENTAÇÃO DA PROPOSTA DE PREÇO</w:t>
      </w:r>
      <w:r w:rsidR="00C32367" w:rsidRPr="009A0CD2">
        <w:rPr>
          <w:rFonts w:ascii="Arial" w:eastAsia="Arial" w:hAnsi="Arial" w:cs="Arial"/>
          <w:bCs/>
          <w:color w:val="000000" w:themeColor="text1"/>
        </w:rPr>
        <w:t xml:space="preserve">, com </w:t>
      </w:r>
      <w:r w:rsidR="000B4373" w:rsidRPr="009A0CD2">
        <w:rPr>
          <w:rFonts w:ascii="Arial" w:eastAsia="Arial" w:hAnsi="Arial" w:cs="Arial"/>
          <w:bCs/>
          <w:color w:val="000000" w:themeColor="text1"/>
        </w:rPr>
        <w:t>p</w:t>
      </w:r>
      <w:r w:rsidR="00C32367" w:rsidRPr="009A0CD2">
        <w:rPr>
          <w:rFonts w:ascii="Arial" w:eastAsia="Arial" w:hAnsi="Arial" w:cs="Arial"/>
          <w:bCs/>
          <w:color w:val="000000" w:themeColor="text1"/>
        </w:rPr>
        <w:t>razo de validade da Proposta de Preços não inferior a 60 (sessenta) dias;</w:t>
      </w:r>
    </w:p>
    <w:p w14:paraId="43FFD4CF" w14:textId="77777777"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Orçamento completo e detalhado compreendendo as planilhas orçamentárias;</w:t>
      </w:r>
    </w:p>
    <w:p w14:paraId="299CDFAB"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 xml:space="preserve">Cronogramas Físico-Financeiro, </w:t>
      </w:r>
      <w:r w:rsidR="00111F31" w:rsidRPr="009A0CD2">
        <w:rPr>
          <w:rFonts w:ascii="Arial" w:eastAsia="Arial" w:hAnsi="Arial" w:cs="Arial"/>
          <w:bCs/>
          <w:color w:val="000000" w:themeColor="text1"/>
        </w:rPr>
        <w:t>em consonância ao prazo de execução estipulado no edital</w:t>
      </w:r>
      <w:r w:rsidRPr="009A0CD2">
        <w:rPr>
          <w:rFonts w:ascii="Arial" w:eastAsia="Arial" w:hAnsi="Arial" w:cs="Arial"/>
          <w:bCs/>
          <w:color w:val="000000" w:themeColor="text1"/>
        </w:rPr>
        <w:t>;</w:t>
      </w:r>
    </w:p>
    <w:p w14:paraId="6B8974C9"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preços unitários de todos os itens da Planilha Orçamentária</w:t>
      </w:r>
      <w:r w:rsidR="00111F31" w:rsidRPr="009A0CD2">
        <w:rPr>
          <w:rFonts w:ascii="Arial" w:eastAsia="Arial" w:hAnsi="Arial" w:cs="Arial"/>
          <w:bCs/>
          <w:color w:val="000000" w:themeColor="text1"/>
        </w:rPr>
        <w:t>;</w:t>
      </w:r>
    </w:p>
    <w:p w14:paraId="22459765" w14:textId="647B5C1B"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Planilha de composição analítica do BDI;</w:t>
      </w:r>
    </w:p>
    <w:p w14:paraId="5FDAC6F1" w14:textId="77777777" w:rsidR="00111F31" w:rsidRPr="009A0CD2" w:rsidRDefault="00111F31"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Encargos Sociais;</w:t>
      </w:r>
    </w:p>
    <w:p w14:paraId="73FAB92E" w14:textId="5FBCE210" w:rsidR="00C32367" w:rsidRPr="00495AD1" w:rsidRDefault="00C32367" w:rsidP="00E712BF">
      <w:pPr>
        <w:pStyle w:val="PargrafodaLista"/>
        <w:numPr>
          <w:ilvl w:val="0"/>
          <w:numId w:val="30"/>
        </w:numPr>
        <w:spacing w:after="0" w:line="276" w:lineRule="auto"/>
        <w:jc w:val="both"/>
        <w:rPr>
          <w:rFonts w:ascii="Arial" w:eastAsia="Arial" w:hAnsi="Arial" w:cs="Arial"/>
          <w:bCs/>
          <w:color w:val="FF0000"/>
        </w:rPr>
      </w:pPr>
      <w:r w:rsidRPr="009A0CD2">
        <w:rPr>
          <w:rFonts w:ascii="Arial" w:eastAsia="Arial" w:hAnsi="Arial" w:cs="Arial"/>
          <w:bCs/>
          <w:color w:val="000000" w:themeColor="text1"/>
        </w:rPr>
        <w:t>Dados para assinatura do contrato</w:t>
      </w:r>
      <w:r w:rsidR="00111F31" w:rsidRPr="009A0CD2">
        <w:rPr>
          <w:rFonts w:ascii="Arial" w:eastAsia="Arial" w:hAnsi="Arial" w:cs="Arial"/>
          <w:bCs/>
          <w:color w:val="000000" w:themeColor="text1"/>
        </w:rPr>
        <w:t>.</w:t>
      </w:r>
      <w:r w:rsidR="00111F31" w:rsidRPr="00495AD1">
        <w:rPr>
          <w:rFonts w:ascii="Arial" w:eastAsia="Arial" w:hAnsi="Arial" w:cs="Arial"/>
          <w:bCs/>
          <w:color w:val="FF0000"/>
        </w:rPr>
        <w:tab/>
      </w:r>
    </w:p>
    <w:p w14:paraId="21F00BE6" w14:textId="77777777" w:rsidR="00111F31" w:rsidRPr="00111F31" w:rsidRDefault="00111F31" w:rsidP="00111F31">
      <w:pPr>
        <w:pStyle w:val="PargrafodaLista"/>
        <w:spacing w:after="0" w:line="276" w:lineRule="auto"/>
        <w:ind w:left="1440"/>
        <w:jc w:val="both"/>
        <w:rPr>
          <w:rFonts w:ascii="Arial" w:eastAsia="Arial" w:hAnsi="Arial" w:cs="Arial"/>
          <w:bCs/>
        </w:rPr>
      </w:pPr>
    </w:p>
    <w:p w14:paraId="726F73DF" w14:textId="1660F8BE"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Por motivo de força maior, caso o Licitante não consiga enviar a documentação relativa à </w:t>
      </w:r>
      <w:r w:rsidRPr="000B4373">
        <w:rPr>
          <w:rFonts w:ascii="Arial" w:eastAsia="Arial" w:hAnsi="Arial" w:cs="Arial"/>
          <w:b/>
        </w:rPr>
        <w:t>PROPOSTA DE PREÇO</w:t>
      </w:r>
      <w:r w:rsidRPr="00C32367">
        <w:rPr>
          <w:rFonts w:ascii="Arial" w:eastAsia="Arial" w:hAnsi="Arial" w:cs="Arial"/>
          <w:bCs/>
        </w:rPr>
        <w:t xml:space="preserve">, </w:t>
      </w:r>
      <w:r w:rsidR="000B4373">
        <w:rPr>
          <w:rFonts w:ascii="Arial" w:eastAsia="Arial" w:hAnsi="Arial" w:cs="Arial"/>
          <w:bCs/>
        </w:rPr>
        <w:t xml:space="preserve">no prazo previsto, </w:t>
      </w:r>
      <w:r w:rsidRPr="00C32367">
        <w:rPr>
          <w:rFonts w:ascii="Arial" w:eastAsia="Arial" w:hAnsi="Arial" w:cs="Arial"/>
          <w:bCs/>
        </w:rPr>
        <w:t>deverá relatar o problema via chat</w:t>
      </w:r>
      <w:r w:rsidR="000B4373">
        <w:rPr>
          <w:rFonts w:ascii="Arial" w:eastAsia="Arial" w:hAnsi="Arial" w:cs="Arial"/>
          <w:bCs/>
        </w:rPr>
        <w:t xml:space="preserve">, solicitando o suporte ao </w:t>
      </w:r>
      <w:hyperlink r:id="rId25" w:history="1">
        <w:r w:rsidR="000B4373" w:rsidRPr="00F942B7">
          <w:rPr>
            <w:rStyle w:val="Hyperlink"/>
            <w:rFonts w:ascii="Arial" w:eastAsia="Arial" w:hAnsi="Arial" w:cs="Arial"/>
            <w:b/>
            <w:color w:val="auto"/>
          </w:rPr>
          <w:t>https://www.licitanet.com.br</w:t>
        </w:r>
      </w:hyperlink>
      <w:r w:rsidRPr="00C32367">
        <w:rPr>
          <w:rFonts w:ascii="Arial" w:eastAsia="Arial" w:hAnsi="Arial" w:cs="Arial"/>
          <w:bCs/>
        </w:rPr>
        <w:t xml:space="preserve"> e solicitar a prorrogação do prazo.</w:t>
      </w:r>
    </w:p>
    <w:p w14:paraId="4B566FA8" w14:textId="77777777" w:rsidR="00C32367" w:rsidRDefault="00C32367" w:rsidP="00C32367">
      <w:pPr>
        <w:pStyle w:val="PargrafodaLista"/>
        <w:spacing w:after="0" w:line="276" w:lineRule="auto"/>
        <w:ind w:left="0"/>
        <w:jc w:val="both"/>
        <w:rPr>
          <w:rFonts w:ascii="Arial" w:eastAsia="Arial" w:hAnsi="Arial" w:cs="Arial"/>
          <w:bCs/>
        </w:rPr>
      </w:pPr>
    </w:p>
    <w:p w14:paraId="5D80EAD2" w14:textId="48513E95"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verificação da conformidade da melhor proposta apresentada (aquela que tiver menor preço) com os requisitos do instrumento convocatório, será </w:t>
      </w:r>
      <w:r w:rsidR="00C32367" w:rsidRPr="00C32367">
        <w:rPr>
          <w:rFonts w:ascii="Arial" w:eastAsia="Arial" w:hAnsi="Arial" w:cs="Arial"/>
          <w:b/>
        </w:rPr>
        <w:t>DESCLASSIFICADA</w:t>
      </w:r>
      <w:r w:rsidR="00C32367" w:rsidRPr="00C32367">
        <w:rPr>
          <w:rFonts w:ascii="Arial" w:eastAsia="Arial" w:hAnsi="Arial" w:cs="Arial"/>
          <w:bCs/>
        </w:rPr>
        <w:t xml:space="preserve"> </w:t>
      </w:r>
      <w:r w:rsidRPr="00C32367">
        <w:rPr>
          <w:rFonts w:ascii="Arial" w:eastAsia="Arial" w:hAnsi="Arial" w:cs="Arial"/>
          <w:bCs/>
        </w:rPr>
        <w:t>caso:</w:t>
      </w:r>
    </w:p>
    <w:p w14:paraId="7C952477" w14:textId="77777777" w:rsidR="00C32367" w:rsidRPr="00C32367" w:rsidRDefault="00C32367" w:rsidP="00C32367">
      <w:pPr>
        <w:pStyle w:val="PargrafodaLista"/>
        <w:spacing w:after="0" w:line="276" w:lineRule="auto"/>
        <w:ind w:left="0"/>
        <w:jc w:val="both"/>
        <w:rPr>
          <w:rFonts w:ascii="Arial" w:eastAsia="Arial" w:hAnsi="Arial" w:cs="Arial"/>
          <w:bCs/>
        </w:rPr>
      </w:pPr>
    </w:p>
    <w:p w14:paraId="0FFAD224" w14:textId="52671AB1" w:rsidR="00C32367" w:rsidRDefault="00C32367" w:rsidP="005363D9">
      <w:pPr>
        <w:pStyle w:val="PargrafodaLista"/>
        <w:numPr>
          <w:ilvl w:val="2"/>
          <w:numId w:val="39"/>
        </w:numPr>
        <w:spacing w:after="0" w:line="276" w:lineRule="auto"/>
        <w:jc w:val="both"/>
        <w:rPr>
          <w:rFonts w:ascii="Arial" w:eastAsia="Arial" w:hAnsi="Arial" w:cs="Arial"/>
          <w:bCs/>
        </w:rPr>
      </w:pPr>
      <w:r>
        <w:rPr>
          <w:rFonts w:ascii="Arial" w:eastAsia="Arial" w:hAnsi="Arial" w:cs="Arial"/>
          <w:bCs/>
        </w:rPr>
        <w:t>Não apresente no prazo os documentos exigidos no item 8.1;</w:t>
      </w:r>
    </w:p>
    <w:p w14:paraId="4CCC1BFC" w14:textId="6E355B42"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Contenha vícios insanáveis;</w:t>
      </w:r>
    </w:p>
    <w:p w14:paraId="53C7DA8F"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obedeça às especificações técnicas pormenorizadas no instrumento convocatório;</w:t>
      </w:r>
    </w:p>
    <w:p w14:paraId="71791CF0"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preço manifestamente inexequível ou permaneça acima do orçamento estimado</w:t>
      </w:r>
      <w:r w:rsidR="00C32367">
        <w:rPr>
          <w:rFonts w:ascii="Arial" w:eastAsia="Arial" w:hAnsi="Arial" w:cs="Arial"/>
          <w:bCs/>
        </w:rPr>
        <w:t xml:space="preserve"> </w:t>
      </w:r>
      <w:r w:rsidRPr="00C32367">
        <w:rPr>
          <w:rFonts w:ascii="Arial" w:eastAsia="Arial" w:hAnsi="Arial" w:cs="Arial"/>
          <w:bCs/>
        </w:rPr>
        <w:t>para a contratação;</w:t>
      </w:r>
    </w:p>
    <w:p w14:paraId="41EC1102"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tenha sua exequibilidade demonstrada, quando exigido pela Administração Pública;</w:t>
      </w:r>
    </w:p>
    <w:p w14:paraId="503D9DE1" w14:textId="1B5FBFC4" w:rsidR="00F942B7" w:rsidRP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desconformidade com quaisquer outras exigências do instrumento convocatório,</w:t>
      </w:r>
      <w:r w:rsidR="00C32367">
        <w:rPr>
          <w:rFonts w:ascii="Arial" w:eastAsia="Arial" w:hAnsi="Arial" w:cs="Arial"/>
          <w:bCs/>
        </w:rPr>
        <w:t xml:space="preserve"> </w:t>
      </w:r>
      <w:r w:rsidRPr="00C32367">
        <w:rPr>
          <w:rFonts w:ascii="Arial" w:eastAsia="Arial" w:hAnsi="Arial" w:cs="Arial"/>
          <w:bCs/>
        </w:rPr>
        <w:t>desde que insanável.</w:t>
      </w:r>
    </w:p>
    <w:p w14:paraId="66DE9F4C" w14:textId="77777777" w:rsidR="00F942B7" w:rsidRPr="00F942B7" w:rsidRDefault="00F942B7" w:rsidP="00F942B7">
      <w:pPr>
        <w:spacing w:after="0" w:line="276" w:lineRule="auto"/>
        <w:jc w:val="both"/>
        <w:rPr>
          <w:rFonts w:ascii="Arial" w:eastAsia="Arial" w:hAnsi="Arial" w:cs="Arial"/>
          <w:bCs/>
        </w:rPr>
      </w:pPr>
      <w:r w:rsidRPr="00F942B7">
        <w:rPr>
          <w:rFonts w:ascii="Arial" w:eastAsia="Arial" w:hAnsi="Arial" w:cs="Arial"/>
          <w:bCs/>
        </w:rPr>
        <w:t xml:space="preserve"> </w:t>
      </w:r>
    </w:p>
    <w:p w14:paraId="027B4076" w14:textId="77777777"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Comissão de Licitação poderá realizar diligências para aferir a exequibilidade da proposta mais bem classificada ou exigir do Licitante que ela seja demonstrada.</w:t>
      </w:r>
    </w:p>
    <w:p w14:paraId="4E2EC8D0" w14:textId="77777777" w:rsidR="00111F31" w:rsidRDefault="00111F31" w:rsidP="00111F31">
      <w:pPr>
        <w:pStyle w:val="PargrafodaLista"/>
        <w:spacing w:after="0" w:line="276" w:lineRule="auto"/>
        <w:ind w:left="0"/>
        <w:jc w:val="both"/>
        <w:rPr>
          <w:rFonts w:ascii="Arial" w:eastAsia="Arial" w:hAnsi="Arial" w:cs="Arial"/>
          <w:bCs/>
        </w:rPr>
      </w:pPr>
    </w:p>
    <w:p w14:paraId="4761624A" w14:textId="77777777" w:rsidR="00C32367" w:rsidRPr="000D3801" w:rsidRDefault="00F942B7" w:rsidP="005363D9">
      <w:pPr>
        <w:pStyle w:val="PargrafodaLista"/>
        <w:numPr>
          <w:ilvl w:val="1"/>
          <w:numId w:val="39"/>
        </w:numPr>
        <w:spacing w:after="0" w:line="276" w:lineRule="auto"/>
        <w:ind w:left="0" w:firstLine="0"/>
        <w:jc w:val="both"/>
        <w:rPr>
          <w:rFonts w:ascii="Arial" w:eastAsia="Arial" w:hAnsi="Arial" w:cs="Arial"/>
          <w:bCs/>
        </w:rPr>
      </w:pPr>
      <w:r w:rsidRPr="000D3801">
        <w:rPr>
          <w:rFonts w:ascii="Arial" w:eastAsia="Arial" w:hAnsi="Arial" w:cs="Arial"/>
          <w:bCs/>
        </w:rPr>
        <w:t>Serão consideradas inexequíveis as propostas cujos valores forem inferiores a 75% (setenta e cinco por cento) do valor orçado pela Administração, conforme disposto no art. 59 § 4º da Lei14.133/2021.</w:t>
      </w:r>
    </w:p>
    <w:p w14:paraId="1DBB47BD" w14:textId="175C07F9" w:rsidR="000D3801" w:rsidRPr="009B2592" w:rsidRDefault="000D3801" w:rsidP="000D3801">
      <w:pPr>
        <w:spacing w:line="276" w:lineRule="auto"/>
        <w:jc w:val="both"/>
        <w:rPr>
          <w:rFonts w:ascii="Arial" w:hAnsi="Arial" w:cs="Arial"/>
          <w:bCs/>
        </w:rPr>
      </w:pPr>
      <w:r w:rsidRPr="000D3801">
        <w:rPr>
          <w:rFonts w:ascii="Arial" w:eastAsia="Arial" w:hAnsi="Arial" w:cs="Arial"/>
          <w:bCs/>
        </w:rPr>
        <w:t>8.10.1. Logo</w:t>
      </w:r>
      <w:r w:rsidRPr="000D3801">
        <w:rPr>
          <w:rFonts w:ascii="Arial" w:hAnsi="Arial" w:cs="Arial"/>
          <w:bCs/>
        </w:rPr>
        <w:t xml:space="preserve">, as propostas com valor inferior a </w:t>
      </w:r>
      <w:r w:rsidRPr="000D3801">
        <w:rPr>
          <w:rFonts w:ascii="Arial" w:eastAsia="Arial" w:hAnsi="Arial" w:cs="Arial"/>
          <w:bCs/>
        </w:rPr>
        <w:t>75% (setenta e cinco por cento) do valor orçado pela Administração, serão</w:t>
      </w:r>
      <w:r w:rsidRPr="000D3801">
        <w:rPr>
          <w:rFonts w:ascii="Arial" w:hAnsi="Arial" w:cs="Arial"/>
          <w:bCs/>
        </w:rPr>
        <w:t xml:space="preserve"> desclassificação pois é presumível e exigível seja pelo prisma da legalidade, seja pela isonomia e impessoalidade, vide jurisprudência do Tribunal de Contas da União (TCU): </w:t>
      </w:r>
      <w:r w:rsidRPr="000D3801">
        <w:rPr>
          <w:rFonts w:ascii="Arial" w:hAnsi="Arial" w:cs="Arial"/>
          <w:sz w:val="20"/>
        </w:rPr>
        <w:t>Acórdão 2.198/2023 – Plenário -</w:t>
      </w:r>
      <w:r w:rsidRPr="000D3801">
        <w:rPr>
          <w:rFonts w:ascii="Arial" w:hAnsi="Arial" w:cs="Arial"/>
          <w:bCs/>
          <w:sz w:val="20"/>
        </w:rPr>
        <w:t xml:space="preserve"> Rel. Min. Antônio Anastasia: “[...] </w:t>
      </w:r>
      <w:r w:rsidRPr="000D3801">
        <w:rPr>
          <w:rFonts w:ascii="Arial" w:hAnsi="Arial" w:cs="Arial"/>
          <w:sz w:val="20"/>
        </w:rPr>
        <w:t xml:space="preserve">não há que se </w:t>
      </w:r>
      <w:r w:rsidRPr="000D3801">
        <w:rPr>
          <w:rFonts w:ascii="Arial" w:hAnsi="Arial" w:cs="Arial"/>
          <w:sz w:val="20"/>
        </w:rPr>
        <w:lastRenderedPageBreak/>
        <w:t>cogitar da realização de diligências para aferir a inexequibilidade, pois o lance abaixo daquele percentual de 75% já é identificado pela própria Lei como inexequível, devendo a proposta ser desclassificada</w:t>
      </w:r>
      <w:r w:rsidRPr="000D3801">
        <w:rPr>
          <w:rFonts w:ascii="Arial" w:hAnsi="Arial" w:cs="Arial"/>
          <w:bCs/>
          <w:sz w:val="20"/>
        </w:rPr>
        <w:t>”</w:t>
      </w:r>
      <w:r>
        <w:rPr>
          <w:rFonts w:ascii="Arial" w:hAnsi="Arial" w:cs="Arial"/>
          <w:bCs/>
          <w:sz w:val="20"/>
        </w:rPr>
        <w:t>.</w:t>
      </w:r>
    </w:p>
    <w:p w14:paraId="74A3B89F" w14:textId="3D8C57C3" w:rsidR="00C32367" w:rsidRPr="009A0CD2" w:rsidRDefault="00F942B7" w:rsidP="005363D9">
      <w:pPr>
        <w:pStyle w:val="PargrafodaLista"/>
        <w:numPr>
          <w:ilvl w:val="1"/>
          <w:numId w:val="39"/>
        </w:numPr>
        <w:spacing w:before="240" w:after="0" w:line="276" w:lineRule="auto"/>
        <w:ind w:left="0" w:firstLine="0"/>
        <w:jc w:val="both"/>
        <w:rPr>
          <w:rFonts w:ascii="Arial" w:eastAsia="Arial" w:hAnsi="Arial" w:cs="Arial"/>
          <w:bCs/>
          <w:color w:val="000000" w:themeColor="text1"/>
        </w:rPr>
      </w:pPr>
      <w:r w:rsidRPr="00C32367">
        <w:rPr>
          <w:rFonts w:ascii="Arial" w:eastAsia="Arial" w:hAnsi="Arial" w:cs="Arial"/>
          <w:bCs/>
        </w:rPr>
        <w:t xml:space="preserve">Será exigida garantia adicional do licitante vencedor cuja proposta for inferior a 85% (oitenta e cinco por cento) do valor orçado pela Administração, equivalente à diferença entre este último e o valor da proposta, </w:t>
      </w:r>
      <w:r w:rsidRPr="009A0CD2">
        <w:rPr>
          <w:rFonts w:ascii="Arial" w:eastAsia="Arial" w:hAnsi="Arial" w:cs="Arial"/>
          <w:bCs/>
          <w:color w:val="000000" w:themeColor="text1"/>
        </w:rPr>
        <w:t>sem prejuízo das demais garantias exigíveis, conforme disposto no art. 59 § 5º</w:t>
      </w:r>
      <w:r w:rsidR="00495AD1" w:rsidRPr="009A0CD2">
        <w:rPr>
          <w:rFonts w:ascii="Arial" w:eastAsia="Arial" w:hAnsi="Arial" w:cs="Arial"/>
          <w:bCs/>
          <w:color w:val="000000" w:themeColor="text1"/>
        </w:rPr>
        <w:t xml:space="preserve"> </w:t>
      </w:r>
      <w:r w:rsidRPr="009A0CD2">
        <w:rPr>
          <w:rFonts w:ascii="Arial" w:eastAsia="Arial" w:hAnsi="Arial" w:cs="Arial"/>
          <w:bCs/>
          <w:color w:val="000000" w:themeColor="text1"/>
        </w:rPr>
        <w:t>da Lei14.133/2021.</w:t>
      </w:r>
      <w:r w:rsidR="00495AD1" w:rsidRPr="009A0CD2">
        <w:rPr>
          <w:rFonts w:ascii="Arial" w:eastAsia="Arial" w:hAnsi="Arial" w:cs="Arial"/>
          <w:bCs/>
          <w:color w:val="000000" w:themeColor="text1"/>
        </w:rPr>
        <w:t xml:space="preserve"> </w:t>
      </w:r>
      <w:r w:rsidR="00495AD1" w:rsidRPr="009A0CD2">
        <w:rPr>
          <w:rFonts w:ascii="Arial" w:eastAsia="Arial" w:hAnsi="Arial" w:cs="Arial"/>
          <w:color w:val="000000" w:themeColor="text1"/>
        </w:rPr>
        <w:t>(A garantia adicional de que se trata a este item, além da já exigida anteriormente no item 7.19, é estimada pela administração em 1% calculada conforme a diferença entre o valor estimado pela administração – o valor final proposto pela empresa = valor deduzido x 1% = valor da garantia).</w:t>
      </w:r>
    </w:p>
    <w:p w14:paraId="47EEA6DE" w14:textId="77777777" w:rsidR="00C32367" w:rsidRPr="00C32367" w:rsidRDefault="00C32367" w:rsidP="00C32367">
      <w:pPr>
        <w:pStyle w:val="PargrafodaLista"/>
        <w:rPr>
          <w:rFonts w:ascii="Arial" w:eastAsia="Arial" w:hAnsi="Arial" w:cs="Arial"/>
          <w:bCs/>
        </w:rPr>
      </w:pPr>
    </w:p>
    <w:p w14:paraId="46893A2F" w14:textId="6597A1BB"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846937">
        <w:rPr>
          <w:rFonts w:ascii="Arial" w:eastAsia="Arial" w:hAnsi="Arial" w:cs="Arial"/>
          <w:bCs/>
        </w:rPr>
        <w:t xml:space="preserve">A Administração </w:t>
      </w:r>
      <w:r w:rsidR="00846937" w:rsidRPr="00846937">
        <w:rPr>
          <w:rFonts w:ascii="Arial" w:eastAsia="Arial" w:hAnsi="Arial" w:cs="Arial"/>
          <w:bCs/>
        </w:rPr>
        <w:t xml:space="preserve">poderá </w:t>
      </w:r>
      <w:r w:rsidRPr="00846937">
        <w:rPr>
          <w:rFonts w:ascii="Arial" w:eastAsia="Arial" w:hAnsi="Arial" w:cs="Arial"/>
          <w:bCs/>
        </w:rPr>
        <w:t>conferir ao Licitante a oportunidade de demonstrar a exequibilidade da sua</w:t>
      </w:r>
      <w:r w:rsidR="00C32367" w:rsidRPr="00846937">
        <w:rPr>
          <w:rFonts w:ascii="Arial" w:eastAsia="Arial" w:hAnsi="Arial" w:cs="Arial"/>
          <w:bCs/>
        </w:rPr>
        <w:t xml:space="preserve"> </w:t>
      </w:r>
      <w:r w:rsidRPr="00846937">
        <w:rPr>
          <w:rFonts w:ascii="Arial" w:eastAsia="Arial" w:hAnsi="Arial" w:cs="Arial"/>
          <w:bCs/>
        </w:rPr>
        <w:t>proposta, considerados o preço global, os quantitativos e os preços unitários relevantes</w:t>
      </w:r>
      <w:r w:rsidRPr="00C32367">
        <w:rPr>
          <w:rFonts w:ascii="Arial" w:eastAsia="Arial" w:hAnsi="Arial" w:cs="Arial"/>
          <w:bCs/>
        </w:rPr>
        <w:t>.</w:t>
      </w:r>
    </w:p>
    <w:p w14:paraId="1989EBFA" w14:textId="77777777" w:rsidR="00C32367" w:rsidRPr="00C32367" w:rsidRDefault="00C32367" w:rsidP="00C32367">
      <w:pPr>
        <w:pStyle w:val="PargrafodaLista"/>
        <w:rPr>
          <w:rFonts w:ascii="Arial" w:eastAsia="Arial" w:hAnsi="Arial" w:cs="Arial"/>
          <w:bCs/>
        </w:rPr>
      </w:pPr>
    </w:p>
    <w:p w14:paraId="7C793174" w14:textId="4619FCB5"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hipótese acima, o </w:t>
      </w:r>
      <w:r w:rsidR="000B4373">
        <w:rPr>
          <w:rFonts w:ascii="Arial" w:eastAsia="Arial" w:hAnsi="Arial" w:cs="Arial"/>
          <w:bCs/>
        </w:rPr>
        <w:t>l</w:t>
      </w:r>
      <w:r w:rsidRPr="00C32367">
        <w:rPr>
          <w:rFonts w:ascii="Arial" w:eastAsia="Arial" w:hAnsi="Arial" w:cs="Arial"/>
          <w:bCs/>
        </w:rPr>
        <w:t>icitante deverá demonstrar que o valor da proposta é compatível com a execução do objeto licitado no que se refere aos custos dos insumos e aos coeficientes de produtividade adotados nas composições do valor global.</w:t>
      </w:r>
    </w:p>
    <w:p w14:paraId="506B3A22" w14:textId="77777777" w:rsidR="00C32367" w:rsidRPr="00C32367" w:rsidRDefault="00C32367" w:rsidP="00C32367">
      <w:pPr>
        <w:pStyle w:val="PargrafodaLista"/>
        <w:rPr>
          <w:rFonts w:ascii="Arial" w:eastAsia="Arial" w:hAnsi="Arial" w:cs="Arial"/>
          <w:bCs/>
        </w:rPr>
      </w:pPr>
    </w:p>
    <w:p w14:paraId="68FECA98" w14:textId="40A45C64" w:rsidR="00531FF3" w:rsidRP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análise de exequibilidade da proposta não considerará materiais e instalações a serem fornecidos pelo Licitante em relação aos quais ele renuncie a parcela ou à totalidade, a remuneração, desde que a renúncia esteja expressa na proposta.</w:t>
      </w:r>
    </w:p>
    <w:p w14:paraId="197B7167" w14:textId="77777777" w:rsidR="00F942B7" w:rsidRDefault="00F942B7" w:rsidP="00531FF3">
      <w:pPr>
        <w:spacing w:after="0" w:line="276" w:lineRule="auto"/>
        <w:jc w:val="both"/>
        <w:rPr>
          <w:rFonts w:ascii="Arial" w:eastAsia="Arial" w:hAnsi="Arial" w:cs="Arial"/>
          <w:b/>
        </w:rPr>
      </w:pPr>
    </w:p>
    <w:p w14:paraId="27F4065E" w14:textId="53E9AAF7" w:rsidR="00531FF3" w:rsidRPr="00111F31" w:rsidRDefault="00531FF3"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111F31">
        <w:rPr>
          <w:rFonts w:ascii="Arial" w:eastAsia="Arial" w:hAnsi="Arial" w:cs="Arial"/>
          <w:b/>
        </w:rPr>
        <w:t xml:space="preserve">RECURSOS ADMINISTRATIVOS ACERCA DA PROPOSTA </w:t>
      </w:r>
      <w:r w:rsidR="00261CFD">
        <w:rPr>
          <w:rFonts w:ascii="Arial" w:eastAsia="Arial" w:hAnsi="Arial" w:cs="Arial"/>
          <w:b/>
        </w:rPr>
        <w:t>DE PREÇOS</w:t>
      </w:r>
      <w:r w:rsidRPr="00111F31">
        <w:rPr>
          <w:rFonts w:ascii="Arial" w:eastAsia="Arial" w:hAnsi="Arial" w:cs="Arial"/>
          <w:b/>
        </w:rPr>
        <w:t>:</w:t>
      </w:r>
    </w:p>
    <w:p w14:paraId="57A4FDFE" w14:textId="77777777" w:rsidR="00531FF3" w:rsidRPr="00B92E17"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6FB0DBCD" w14:textId="167FCC5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proofErr w:type="gramStart"/>
      <w:r w:rsidRPr="00B92E17">
        <w:rPr>
          <w:rFonts w:ascii="Arial" w:hAnsi="Arial" w:cs="Arial"/>
        </w:rPr>
        <w:t>melhor</w:t>
      </w:r>
      <w:proofErr w:type="gramEnd"/>
      <w:r w:rsidRPr="00B92E17">
        <w:rPr>
          <w:rFonts w:ascii="Arial" w:hAnsi="Arial" w:cs="Arial"/>
        </w:rPr>
        <w:t xml:space="preserve"> qualificada, será concedido o </w:t>
      </w:r>
      <w:r w:rsidRPr="00315439">
        <w:rPr>
          <w:rFonts w:ascii="Arial" w:hAnsi="Arial" w:cs="Arial"/>
          <w:b/>
          <w:bCs/>
        </w:rPr>
        <w:t xml:space="preserve">prazo de no máximo </w:t>
      </w:r>
      <w:r w:rsidR="005C48D1">
        <w:rPr>
          <w:rFonts w:ascii="Arial" w:hAnsi="Arial" w:cs="Arial"/>
          <w:b/>
          <w:bCs/>
        </w:rPr>
        <w:t>1</w:t>
      </w:r>
      <w:r w:rsidR="00111F31">
        <w:rPr>
          <w:rFonts w:ascii="Arial" w:hAnsi="Arial" w:cs="Arial"/>
          <w:b/>
          <w:bCs/>
        </w:rPr>
        <w:t>0</w:t>
      </w:r>
      <w:r w:rsidRPr="00315439">
        <w:rPr>
          <w:rFonts w:ascii="Arial" w:hAnsi="Arial" w:cs="Arial"/>
          <w:b/>
          <w:bCs/>
        </w:rPr>
        <w:t xml:space="preserve"> (</w:t>
      </w:r>
      <w:r w:rsidR="005C48D1">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6EED4234" w14:textId="77777777" w:rsidR="00531FF3" w:rsidRPr="00B92E17" w:rsidRDefault="00531FF3" w:rsidP="00531FF3">
      <w:pPr>
        <w:pStyle w:val="PargrafodaLista"/>
        <w:pBdr>
          <w:top w:val="nil"/>
          <w:left w:val="nil"/>
          <w:bottom w:val="nil"/>
          <w:right w:val="nil"/>
          <w:between w:val="nil"/>
        </w:pBdr>
        <w:spacing w:after="0" w:line="276" w:lineRule="auto"/>
        <w:ind w:left="0"/>
        <w:jc w:val="both"/>
        <w:rPr>
          <w:rFonts w:ascii="Arial" w:hAnsi="Arial" w:cs="Arial"/>
        </w:rPr>
      </w:pPr>
    </w:p>
    <w:p w14:paraId="1F11B31D"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1E105ED7" w14:textId="77777777" w:rsidR="00111F31" w:rsidRPr="00B92E17" w:rsidRDefault="00111F31" w:rsidP="00111F31">
      <w:pPr>
        <w:pStyle w:val="PargrafodaLista"/>
        <w:pBdr>
          <w:top w:val="nil"/>
          <w:left w:val="nil"/>
          <w:bottom w:val="nil"/>
          <w:right w:val="nil"/>
          <w:between w:val="nil"/>
        </w:pBdr>
        <w:spacing w:after="0" w:line="276" w:lineRule="auto"/>
        <w:ind w:left="0"/>
        <w:jc w:val="both"/>
        <w:rPr>
          <w:rFonts w:ascii="Arial" w:hAnsi="Arial" w:cs="Arial"/>
        </w:rPr>
      </w:pPr>
    </w:p>
    <w:p w14:paraId="05111A82" w14:textId="4930027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Havendo quem se manifeste, caberá ao </w:t>
      </w:r>
      <w:r w:rsidR="000B4373" w:rsidRPr="00111F31">
        <w:rPr>
          <w:rFonts w:ascii="Arial" w:hAnsi="Arial" w:cs="Arial"/>
        </w:rPr>
        <w:t xml:space="preserve">Agente </w:t>
      </w:r>
      <w:r w:rsidR="000B4373">
        <w:rPr>
          <w:rFonts w:ascii="Arial" w:hAnsi="Arial" w:cs="Arial"/>
        </w:rPr>
        <w:t>de</w:t>
      </w:r>
      <w:r w:rsidR="000B4373" w:rsidRPr="00111F31">
        <w:rPr>
          <w:rFonts w:ascii="Arial" w:hAnsi="Arial" w:cs="Arial"/>
        </w:rPr>
        <w:t xml:space="preserve"> Contratação </w:t>
      </w:r>
      <w:r w:rsidRPr="00B92E17">
        <w:rPr>
          <w:rFonts w:ascii="Arial" w:hAnsi="Arial" w:cs="Arial"/>
        </w:rPr>
        <w:t>verificar a tempestividade.</w:t>
      </w:r>
    </w:p>
    <w:p w14:paraId="7C329ED3" w14:textId="77777777" w:rsidR="00531FF3" w:rsidRPr="00B92E17" w:rsidRDefault="00531FF3" w:rsidP="00531FF3">
      <w:pPr>
        <w:pStyle w:val="PargrafodaLista"/>
        <w:rPr>
          <w:rFonts w:ascii="Arial" w:hAnsi="Arial" w:cs="Arial"/>
        </w:rPr>
      </w:pPr>
    </w:p>
    <w:p w14:paraId="3D040E4C" w14:textId="77777777"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FA54702" w14:textId="77777777" w:rsidR="00531FF3" w:rsidRPr="00B92E17" w:rsidRDefault="00531FF3" w:rsidP="00531FF3">
      <w:pPr>
        <w:pStyle w:val="PargrafodaLista"/>
        <w:rPr>
          <w:rFonts w:ascii="Arial" w:hAnsi="Arial" w:cs="Arial"/>
        </w:rPr>
      </w:pPr>
    </w:p>
    <w:p w14:paraId="62A209EA"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D634F50" w14:textId="77777777" w:rsidR="00531FF3" w:rsidRPr="00B92E17" w:rsidRDefault="00531FF3" w:rsidP="00531FF3">
      <w:pPr>
        <w:pStyle w:val="PargrafodaLista"/>
        <w:rPr>
          <w:rFonts w:ascii="Arial" w:hAnsi="Arial" w:cs="Arial"/>
        </w:rPr>
      </w:pPr>
    </w:p>
    <w:p w14:paraId="65E6B32F"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EDF1482" w14:textId="77777777" w:rsidR="00D379EB" w:rsidRPr="0066221D" w:rsidRDefault="00D379EB"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629CD89E"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62F0203"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446CF40C" w14:textId="77777777" w:rsidR="00531FF3" w:rsidRPr="0066221D"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22DB4ABA" w14:textId="77777777" w:rsidR="00531FF3" w:rsidRPr="0066221D" w:rsidRDefault="00531FF3" w:rsidP="00E712BF">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51CE774B" w14:textId="77777777" w:rsidR="00531FF3" w:rsidRPr="0066221D" w:rsidRDefault="00531FF3" w:rsidP="00531FF3">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78C35B26" w14:textId="1AE8AD82" w:rsidR="00531FF3" w:rsidRPr="00B92E17" w:rsidRDefault="00531FF3" w:rsidP="00E712BF">
      <w:pPr>
        <w:pStyle w:val="PargrafodaLista"/>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 xml:space="preserve">Constatada a existência de sanção, após consulta prevista conforme o disposto no item 8.1, o </w:t>
      </w:r>
      <w:r w:rsidR="0029028D">
        <w:rPr>
          <w:rFonts w:ascii="Arial" w:eastAsia="Arial" w:hAnsi="Arial" w:cs="Arial"/>
        </w:rPr>
        <w:t>Agente de Contratação</w:t>
      </w:r>
      <w:r w:rsidRPr="00B92E17">
        <w:rPr>
          <w:rFonts w:ascii="Arial" w:eastAsia="Arial" w:hAnsi="Arial" w:cs="Arial"/>
        </w:rPr>
        <w:t xml:space="preserve"> reputará o licitante inabilitado, por falta de condição de contratação.</w:t>
      </w:r>
    </w:p>
    <w:p w14:paraId="798CB80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267C4AFF"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955CE8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BE04212" w14:textId="77777777" w:rsidR="00531FF3" w:rsidRDefault="00531FF3" w:rsidP="00E712BF">
      <w:pPr>
        <w:pStyle w:val="PargrafodaLista"/>
        <w:numPr>
          <w:ilvl w:val="1"/>
          <w:numId w:val="26"/>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 https://www.licitanet.com.br/, nos documentos por ele abrangidos, em relação à habilitação jurídica, à regularidade fiscal, à qualificação econômico-financeira e habilitação técnica</w:t>
      </w:r>
      <w:r w:rsidRPr="0066221D">
        <w:rPr>
          <w:rFonts w:ascii="Arial" w:eastAsia="Arial" w:hAnsi="Arial" w:cs="Arial"/>
        </w:rPr>
        <w:t>.</w:t>
      </w:r>
      <w:bookmarkStart w:id="3" w:name="_heading=h.44sinio" w:colFirst="0" w:colLast="0"/>
      <w:bookmarkEnd w:id="3"/>
    </w:p>
    <w:p w14:paraId="25537526" w14:textId="77777777" w:rsidR="00531FF3" w:rsidRPr="0066221D" w:rsidRDefault="00531FF3" w:rsidP="00531FF3">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0DC1E6A9" w14:textId="390F6AD0" w:rsidR="00531FF3" w:rsidRDefault="00531FF3" w:rsidP="00E712BF">
      <w:pPr>
        <w:widowControl w:val="0"/>
        <w:numPr>
          <w:ilvl w:val="1"/>
          <w:numId w:val="26"/>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w:t>
      </w:r>
      <w:r w:rsidR="00073A25">
        <w:rPr>
          <w:rFonts w:ascii="Arial" w:hAnsi="Arial" w:cs="Arial"/>
        </w:rPr>
        <w:t>1</w:t>
      </w:r>
      <w:r w:rsidRPr="0066221D">
        <w:rPr>
          <w:rFonts w:ascii="Arial" w:hAnsi="Arial" w:cs="Arial"/>
        </w:rPr>
        <w:t xml:space="preserve">, poderá ser admitida, mediante decisão fundamentada do </w:t>
      </w:r>
      <w:r w:rsidR="0029028D">
        <w:rPr>
          <w:rFonts w:ascii="Arial" w:hAnsi="Arial" w:cs="Arial"/>
        </w:rPr>
        <w:t>Agente de Contratação</w:t>
      </w:r>
      <w:r w:rsidRPr="0066221D">
        <w:rPr>
          <w:rFonts w:ascii="Arial" w:hAnsi="Arial" w:cs="Arial"/>
        </w:rPr>
        <w:t>, a apresentação de novos documentos de habilitação para:</w:t>
      </w:r>
    </w:p>
    <w:p w14:paraId="263CCBF9" w14:textId="77777777" w:rsidR="00073A25" w:rsidRPr="0066221D" w:rsidRDefault="00073A25" w:rsidP="00073A25">
      <w:pPr>
        <w:widowControl w:val="0"/>
        <w:pBdr>
          <w:top w:val="nil"/>
          <w:left w:val="nil"/>
          <w:bottom w:val="nil"/>
          <w:right w:val="nil"/>
          <w:between w:val="nil"/>
        </w:pBdr>
        <w:tabs>
          <w:tab w:val="left" w:pos="567"/>
          <w:tab w:val="left" w:pos="1469"/>
        </w:tabs>
        <w:autoSpaceDE w:val="0"/>
        <w:autoSpaceDN w:val="0"/>
        <w:spacing w:after="0" w:line="276" w:lineRule="auto"/>
        <w:jc w:val="both"/>
        <w:rPr>
          <w:rFonts w:ascii="Arial" w:hAnsi="Arial" w:cs="Arial"/>
        </w:rPr>
      </w:pPr>
    </w:p>
    <w:p w14:paraId="62BA892E"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 aferição das condições de habilitação da licitante decorrentes de fatos existentes à época da abertura do certame;</w:t>
      </w:r>
    </w:p>
    <w:p w14:paraId="292D94DC"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Atualização de documentos cuja validade tenha expirado após a data de recebimento das propostas;</w:t>
      </w:r>
    </w:p>
    <w:p w14:paraId="54B48C05"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de cunho declaratório emitidos unilateralmente pela </w:t>
      </w:r>
      <w:r w:rsidRPr="0066221D">
        <w:rPr>
          <w:rFonts w:ascii="Arial" w:hAnsi="Arial" w:cs="Arial"/>
          <w:spacing w:val="-2"/>
        </w:rPr>
        <w:t>licitante</w:t>
      </w:r>
      <w:r w:rsidRPr="0066221D">
        <w:rPr>
          <w:rFonts w:ascii="Arial" w:hAnsi="Arial" w:cs="Arial"/>
        </w:rPr>
        <w:t>;</w:t>
      </w:r>
    </w:p>
    <w:p w14:paraId="2D6C7C53" w14:textId="1945F9F8"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complementares ou substitutivos </w:t>
      </w:r>
      <w:r w:rsidRPr="0066221D">
        <w:rPr>
          <w:rFonts w:ascii="Arial" w:hAnsi="Arial" w:cs="Arial"/>
          <w:b/>
          <w:bCs/>
        </w:rPr>
        <w:t xml:space="preserve">será realizada no prazo de </w:t>
      </w:r>
      <w:r w:rsidR="00CC1E26">
        <w:rPr>
          <w:rFonts w:ascii="Arial" w:hAnsi="Arial" w:cs="Arial"/>
          <w:b/>
          <w:bCs/>
        </w:rPr>
        <w:t>2</w:t>
      </w:r>
      <w:r w:rsidRPr="0066221D">
        <w:rPr>
          <w:rFonts w:ascii="Arial" w:hAnsi="Arial" w:cs="Arial"/>
          <w:b/>
          <w:bCs/>
        </w:rPr>
        <w:t xml:space="preserve"> (</w:t>
      </w:r>
      <w:r w:rsidR="00CC1E26">
        <w:rPr>
          <w:rFonts w:ascii="Arial" w:hAnsi="Arial" w:cs="Arial"/>
          <w:b/>
          <w:bCs/>
        </w:rPr>
        <w:t>duas</w:t>
      </w:r>
      <w:r w:rsidRPr="0066221D">
        <w:rPr>
          <w:rFonts w:ascii="Arial" w:hAnsi="Arial" w:cs="Arial"/>
          <w:b/>
          <w:bCs/>
        </w:rPr>
        <w:t xml:space="preserve">) </w:t>
      </w:r>
      <w:r w:rsidR="00CC1E26">
        <w:rPr>
          <w:rFonts w:ascii="Arial" w:hAnsi="Arial" w:cs="Arial"/>
          <w:b/>
          <w:bCs/>
        </w:rPr>
        <w:t>horas</w:t>
      </w:r>
      <w:r w:rsidRPr="0066221D">
        <w:rPr>
          <w:rFonts w:ascii="Arial" w:hAnsi="Arial" w:cs="Arial"/>
        </w:rPr>
        <w:t>, findo</w:t>
      </w:r>
      <w:r w:rsidRPr="0066221D">
        <w:rPr>
          <w:rFonts w:ascii="Arial" w:hAnsi="Arial" w:cs="Arial"/>
          <w:spacing w:val="-1"/>
        </w:rPr>
        <w:t xml:space="preserve"> </w:t>
      </w:r>
      <w:r w:rsidRPr="0066221D">
        <w:rPr>
          <w:rFonts w:ascii="Arial" w:hAnsi="Arial" w:cs="Arial"/>
        </w:rPr>
        <w:t>o prazo assinalado sem o envio da</w:t>
      </w:r>
      <w:r w:rsidRPr="0066221D">
        <w:rPr>
          <w:rFonts w:ascii="Arial" w:hAnsi="Arial" w:cs="Arial"/>
          <w:spacing w:val="-1"/>
        </w:rPr>
        <w:t xml:space="preserve"> </w:t>
      </w:r>
      <w:r w:rsidRPr="0066221D">
        <w:rPr>
          <w:rFonts w:ascii="Arial" w:hAnsi="Arial" w:cs="Arial"/>
        </w:rPr>
        <w:t>nova documentação, restará preclusa essa oportunidade conferida ao licitante, implicando sua inabilitação</w:t>
      </w:r>
      <w:r w:rsidRPr="0066221D">
        <w:rPr>
          <w:rFonts w:ascii="Arial" w:eastAsia="Arial" w:hAnsi="Arial" w:cs="Arial"/>
        </w:rPr>
        <w:t>.</w:t>
      </w:r>
    </w:p>
    <w:p w14:paraId="35EA543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9ACC60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7436A9E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021D4C4"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5CEC6427" w14:textId="77777777" w:rsidR="00531FF3" w:rsidRPr="0066221D" w:rsidRDefault="00531FF3" w:rsidP="00531FF3">
      <w:pPr>
        <w:spacing w:after="0" w:line="276" w:lineRule="auto"/>
        <w:jc w:val="both"/>
        <w:rPr>
          <w:rFonts w:ascii="Arial" w:eastAsia="Arial" w:hAnsi="Arial" w:cs="Arial"/>
        </w:rPr>
      </w:pPr>
      <w:bookmarkStart w:id="4" w:name="_Hlk159420430"/>
    </w:p>
    <w:p w14:paraId="73CB1D3B"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Pr="0066221D">
        <w:rPr>
          <w:rFonts w:ascii="Arial" w:eastAsia="Arial" w:hAnsi="Arial" w:cs="Arial"/>
          <w:b/>
        </w:rPr>
        <w:t xml:space="preserve">: </w:t>
      </w:r>
    </w:p>
    <w:p w14:paraId="522D644E"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326DF88D"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3FE5087F"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5083D0B8"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6BEB01DA"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31B2EE53"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386DAFCF"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62FE60E1"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3D778EB" w14:textId="77777777" w:rsidR="00531FF3"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6E8A2648" w14:textId="77777777" w:rsidR="006226A5" w:rsidRPr="0066221D" w:rsidRDefault="006226A5" w:rsidP="006226A5">
      <w:pPr>
        <w:pBdr>
          <w:top w:val="nil"/>
          <w:left w:val="nil"/>
          <w:bottom w:val="nil"/>
          <w:right w:val="nil"/>
          <w:between w:val="nil"/>
        </w:pBdr>
        <w:spacing w:after="0" w:line="276" w:lineRule="auto"/>
        <w:jc w:val="both"/>
        <w:rPr>
          <w:rFonts w:ascii="Arial" w:eastAsia="Arial" w:hAnsi="Arial" w:cs="Arial"/>
        </w:rPr>
      </w:pPr>
    </w:p>
    <w:p w14:paraId="1137875D"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REGULARIDADE FISCAL, SOCIAL E TRABALHISTA</w:t>
      </w:r>
      <w:r w:rsidRPr="0066221D">
        <w:rPr>
          <w:rFonts w:ascii="Arial" w:eastAsia="Arial" w:hAnsi="Arial" w:cs="Arial"/>
          <w:b/>
        </w:rPr>
        <w:t>:</w:t>
      </w:r>
    </w:p>
    <w:p w14:paraId="1A50C75D"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27FD06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30F667DA"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77FAEED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70A95D02" w14:textId="094AB15B"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620AD7" w14:textId="21F93A3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846B059" w14:textId="3031F07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5AE822CB" w14:textId="0D6103D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168BA52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064AC599" w14:textId="74A2C7A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B338E" w14:textId="77777777" w:rsidR="00531FF3" w:rsidRPr="0066221D" w:rsidRDefault="00531FF3" w:rsidP="00531FF3">
      <w:pPr>
        <w:spacing w:after="0" w:line="276" w:lineRule="auto"/>
        <w:ind w:left="425"/>
        <w:jc w:val="both"/>
        <w:rPr>
          <w:rFonts w:ascii="Arial" w:eastAsia="Arial" w:hAnsi="Arial" w:cs="Arial"/>
          <w:b/>
          <w:highlight w:val="yellow"/>
        </w:rPr>
      </w:pPr>
    </w:p>
    <w:p w14:paraId="6045B888" w14:textId="2B4648A5" w:rsidR="00531FF3" w:rsidRPr="00DF269E"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DF269E">
        <w:rPr>
          <w:rFonts w:ascii="Arial" w:eastAsia="Arial" w:hAnsi="Arial" w:cs="Arial"/>
          <w:b/>
        </w:rPr>
        <w:t xml:space="preserve"> </w:t>
      </w:r>
      <w:r w:rsidRPr="00DF269E">
        <w:rPr>
          <w:rFonts w:ascii="Arial" w:eastAsia="Arial" w:hAnsi="Arial" w:cs="Arial"/>
          <w:b/>
          <w:shd w:val="clear" w:color="auto" w:fill="B4C6E7" w:themeFill="accent1" w:themeFillTint="66"/>
        </w:rPr>
        <w:t>QUALIFICAÇÃO ECONÔMICO-FINANCEIRA</w:t>
      </w:r>
      <w:r w:rsidRPr="00DF269E">
        <w:rPr>
          <w:rFonts w:ascii="Arial" w:eastAsia="Arial" w:hAnsi="Arial" w:cs="Arial"/>
          <w:b/>
        </w:rPr>
        <w:t xml:space="preserve">: </w:t>
      </w:r>
    </w:p>
    <w:p w14:paraId="6DC5339D" w14:textId="77777777" w:rsidR="00531FF3" w:rsidRPr="0029028D" w:rsidRDefault="00531FF3" w:rsidP="00531FF3">
      <w:pPr>
        <w:pBdr>
          <w:top w:val="nil"/>
          <w:left w:val="nil"/>
          <w:bottom w:val="nil"/>
          <w:right w:val="nil"/>
          <w:between w:val="nil"/>
        </w:pBdr>
        <w:spacing w:after="0" w:line="276" w:lineRule="auto"/>
        <w:ind w:left="720"/>
        <w:jc w:val="both"/>
        <w:rPr>
          <w:rFonts w:ascii="Arial" w:eastAsia="Arial" w:hAnsi="Arial" w:cs="Arial"/>
          <w:color w:val="FF0000"/>
        </w:rPr>
      </w:pPr>
    </w:p>
    <w:p w14:paraId="0F476868" w14:textId="77777777" w:rsidR="009F7CC2" w:rsidRDefault="00531FF3" w:rsidP="00E712BF">
      <w:pPr>
        <w:numPr>
          <w:ilvl w:val="2"/>
          <w:numId w:val="26"/>
        </w:numPr>
        <w:tabs>
          <w:tab w:val="left" w:pos="709"/>
        </w:tabs>
        <w:spacing w:after="0" w:line="276" w:lineRule="auto"/>
        <w:ind w:left="0" w:firstLine="0"/>
        <w:jc w:val="both"/>
        <w:rPr>
          <w:rFonts w:ascii="Arial" w:eastAsia="Arial" w:hAnsi="Arial" w:cs="Arial"/>
        </w:rPr>
      </w:pPr>
      <w:bookmarkStart w:id="5" w:name="_heading=h.2jxsxqh" w:colFirst="0" w:colLast="0"/>
      <w:bookmarkEnd w:id="5"/>
      <w:r w:rsidRPr="009F7CC2">
        <w:rPr>
          <w:rFonts w:ascii="Arial" w:eastAsia="Arial" w:hAnsi="Arial" w:cs="Arial"/>
        </w:rPr>
        <w:t xml:space="preserve"> Certidão negativa de falência expedida pelo distribuidor da sede do licitante</w:t>
      </w:r>
      <w:r w:rsidR="009F7CC2">
        <w:rPr>
          <w:rFonts w:ascii="Arial" w:eastAsia="Arial" w:hAnsi="Arial" w:cs="Arial"/>
        </w:rPr>
        <w:t>, emitida no últimos 30 (trinta) dias</w:t>
      </w:r>
      <w:r w:rsidRPr="009F7CC2">
        <w:rPr>
          <w:rFonts w:ascii="Arial" w:eastAsia="Arial" w:hAnsi="Arial" w:cs="Arial"/>
        </w:rPr>
        <w:t>;</w:t>
      </w:r>
    </w:p>
    <w:p w14:paraId="78142B3D" w14:textId="77777777" w:rsidR="009F7CC2" w:rsidRDefault="009F7CC2" w:rsidP="009F7CC2">
      <w:pPr>
        <w:tabs>
          <w:tab w:val="left" w:pos="709"/>
        </w:tabs>
        <w:spacing w:after="0" w:line="276" w:lineRule="auto"/>
        <w:jc w:val="both"/>
        <w:rPr>
          <w:rFonts w:ascii="Arial" w:eastAsia="Arial" w:hAnsi="Arial" w:cs="Arial"/>
        </w:rPr>
      </w:pPr>
    </w:p>
    <w:p w14:paraId="69F7A2B5" w14:textId="38CDED1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Balanço patrimonial, demonstração de resultado de exercício, e demais demonstrações contábeis</w:t>
      </w:r>
      <w:r>
        <w:rPr>
          <w:rFonts w:ascii="Arial" w:eastAsia="Arial" w:hAnsi="Arial" w:cs="Arial"/>
        </w:rPr>
        <w:t xml:space="preserve"> </w:t>
      </w:r>
      <w:r w:rsidRPr="009F7CC2">
        <w:rPr>
          <w:rFonts w:ascii="Arial" w:eastAsia="Arial" w:hAnsi="Arial" w:cs="Arial"/>
        </w:rPr>
        <w:t>dos 2 (dois) últimos exercícios sociais;</w:t>
      </w:r>
    </w:p>
    <w:p w14:paraId="0B79D80E" w14:textId="3210AA9A" w:rsidR="009F7CC2" w:rsidRDefault="009F7CC2" w:rsidP="009F7CC2">
      <w:pPr>
        <w:tabs>
          <w:tab w:val="left" w:pos="709"/>
        </w:tabs>
        <w:spacing w:after="0" w:line="276" w:lineRule="auto"/>
        <w:jc w:val="both"/>
        <w:rPr>
          <w:rFonts w:ascii="Arial" w:eastAsia="Arial" w:hAnsi="Arial" w:cs="Arial"/>
        </w:rPr>
      </w:pPr>
    </w:p>
    <w:p w14:paraId="1100B1E0" w14:textId="59AA457C"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Os documentos referidos no subitem anterior, limitar-se-ão ao último exercício no caso de a pessoa</w:t>
      </w:r>
      <w:r>
        <w:rPr>
          <w:rFonts w:ascii="Arial" w:eastAsia="Arial" w:hAnsi="Arial" w:cs="Arial"/>
        </w:rPr>
        <w:t xml:space="preserve"> </w:t>
      </w:r>
      <w:r w:rsidRPr="009F7CC2">
        <w:rPr>
          <w:rFonts w:ascii="Arial" w:eastAsia="Arial" w:hAnsi="Arial" w:cs="Arial"/>
        </w:rPr>
        <w:t>jurídica ter sido constituída há menos de 2 (dois) anos;</w:t>
      </w:r>
    </w:p>
    <w:p w14:paraId="14FF6265" w14:textId="77777777" w:rsidR="009F7CC2" w:rsidRDefault="009F7CC2" w:rsidP="009F7CC2">
      <w:pPr>
        <w:tabs>
          <w:tab w:val="left" w:pos="709"/>
        </w:tabs>
        <w:spacing w:after="0" w:line="276" w:lineRule="auto"/>
        <w:jc w:val="both"/>
        <w:rPr>
          <w:rFonts w:ascii="Arial" w:eastAsia="Arial" w:hAnsi="Arial" w:cs="Arial"/>
        </w:rPr>
      </w:pPr>
    </w:p>
    <w:p w14:paraId="2303FBCC" w14:textId="7A7F0D23"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As empresas criadas no exercício financeiro da licitação, ficarão autorizadas a substituir os demonstrativos contábeis pelo balanço de abertura, conforme artigo 65, §1º, da Lei nº</w:t>
      </w:r>
      <w:r>
        <w:rPr>
          <w:rFonts w:ascii="Arial" w:eastAsia="Arial" w:hAnsi="Arial" w:cs="Arial"/>
        </w:rPr>
        <w:t xml:space="preserve"> </w:t>
      </w:r>
      <w:r w:rsidRPr="009F7CC2">
        <w:rPr>
          <w:rFonts w:ascii="Arial" w:eastAsia="Arial" w:hAnsi="Arial" w:cs="Arial"/>
        </w:rPr>
        <w:t>14.133/2021;</w:t>
      </w:r>
    </w:p>
    <w:p w14:paraId="2FF1687E" w14:textId="77777777" w:rsidR="009F7CC2" w:rsidRDefault="009F7CC2" w:rsidP="009F7CC2">
      <w:pPr>
        <w:tabs>
          <w:tab w:val="left" w:pos="709"/>
        </w:tabs>
        <w:spacing w:after="0" w:line="276" w:lineRule="auto"/>
        <w:jc w:val="both"/>
        <w:rPr>
          <w:rFonts w:ascii="Arial" w:eastAsia="Arial" w:hAnsi="Arial" w:cs="Arial"/>
        </w:rPr>
      </w:pPr>
    </w:p>
    <w:p w14:paraId="1B7FCA4E" w14:textId="47C0A9E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É admissível o balanço intermediário, se decorrer de lei ou contrato social/estatuto social.</w:t>
      </w:r>
    </w:p>
    <w:p w14:paraId="161038B9" w14:textId="77777777" w:rsidR="009F7CC2" w:rsidRDefault="009F7CC2" w:rsidP="009F7CC2">
      <w:pPr>
        <w:tabs>
          <w:tab w:val="left" w:pos="709"/>
        </w:tabs>
        <w:spacing w:after="0" w:line="276" w:lineRule="auto"/>
        <w:jc w:val="both"/>
        <w:rPr>
          <w:rFonts w:ascii="Arial" w:eastAsia="Arial" w:hAnsi="Arial" w:cs="Arial"/>
        </w:rPr>
      </w:pPr>
    </w:p>
    <w:p w14:paraId="3299DD42" w14:textId="001DCF6D" w:rsidR="00531FF3"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 comprovação da situação financeira da empresa será constatada mediante obtenção de índices de Liquidez Geral (LG), Solvência Geral (SG) e Liquidez Corrente (LC), superiores a 1 (um) resultantes</w:t>
      </w:r>
      <w:r>
        <w:rPr>
          <w:rFonts w:ascii="Arial" w:eastAsia="Arial" w:hAnsi="Arial" w:cs="Arial"/>
        </w:rPr>
        <w:t xml:space="preserve"> </w:t>
      </w:r>
      <w:r w:rsidRPr="009F7CC2">
        <w:rPr>
          <w:rFonts w:ascii="Arial" w:eastAsia="Arial" w:hAnsi="Arial" w:cs="Arial"/>
        </w:rPr>
        <w:t>da aplicação das fórmulas:</w:t>
      </w:r>
    </w:p>
    <w:p w14:paraId="3DC96C71" w14:textId="12AB467E" w:rsidR="009F7CC2" w:rsidRDefault="009F7CC2" w:rsidP="009F7CC2">
      <w:pPr>
        <w:pStyle w:val="PargrafodaLista"/>
        <w:rPr>
          <w:rFonts w:ascii="Arial" w:eastAsia="Arial" w:hAnsi="Arial" w:cs="Arial"/>
        </w:rPr>
      </w:pPr>
      <w:r w:rsidRPr="009F7CC2">
        <w:rPr>
          <w:rFonts w:ascii="Arial" w:eastAsia="Arial" w:hAnsi="Arial" w:cs="Arial"/>
          <w:noProof/>
          <w:lang w:eastAsia="pt-BR"/>
        </w:rPr>
        <w:drawing>
          <wp:anchor distT="0" distB="0" distL="114300" distR="114300" simplePos="0" relativeHeight="251658240" behindDoc="1" locked="0" layoutInCell="1" allowOverlap="1" wp14:anchorId="66DB0C33" wp14:editId="5947AFD7">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28">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708F1FF2" w14:textId="1C2867A0" w:rsidR="009F7CC2" w:rsidRDefault="009F7CC2" w:rsidP="009F7CC2">
      <w:pPr>
        <w:tabs>
          <w:tab w:val="left" w:pos="709"/>
        </w:tabs>
        <w:spacing w:after="0" w:line="276" w:lineRule="auto"/>
        <w:jc w:val="both"/>
        <w:rPr>
          <w:rFonts w:ascii="Arial" w:eastAsia="Arial" w:hAnsi="Arial" w:cs="Arial"/>
        </w:rPr>
      </w:pPr>
    </w:p>
    <w:p w14:paraId="2D4A6839" w14:textId="77777777" w:rsidR="009F7CC2" w:rsidRDefault="009F7CC2" w:rsidP="009F7CC2">
      <w:pPr>
        <w:tabs>
          <w:tab w:val="left" w:pos="709"/>
        </w:tabs>
        <w:spacing w:after="0" w:line="276" w:lineRule="auto"/>
        <w:jc w:val="both"/>
        <w:rPr>
          <w:rFonts w:ascii="Arial" w:eastAsia="Arial" w:hAnsi="Arial" w:cs="Arial"/>
        </w:rPr>
      </w:pPr>
    </w:p>
    <w:p w14:paraId="359F40C6" w14:textId="77777777" w:rsidR="009F7CC2" w:rsidRDefault="009F7CC2" w:rsidP="009F7CC2">
      <w:pPr>
        <w:tabs>
          <w:tab w:val="left" w:pos="709"/>
        </w:tabs>
        <w:spacing w:after="0" w:line="276" w:lineRule="auto"/>
        <w:jc w:val="both"/>
        <w:rPr>
          <w:rFonts w:ascii="Arial" w:eastAsia="Arial" w:hAnsi="Arial" w:cs="Arial"/>
        </w:rPr>
      </w:pPr>
    </w:p>
    <w:p w14:paraId="33034680" w14:textId="77777777" w:rsidR="009F7CC2" w:rsidRDefault="009F7CC2" w:rsidP="009F7CC2">
      <w:pPr>
        <w:tabs>
          <w:tab w:val="left" w:pos="709"/>
        </w:tabs>
        <w:spacing w:after="0" w:line="276" w:lineRule="auto"/>
        <w:jc w:val="both"/>
        <w:rPr>
          <w:rFonts w:ascii="Arial" w:eastAsia="Arial" w:hAnsi="Arial" w:cs="Arial"/>
        </w:rPr>
      </w:pPr>
    </w:p>
    <w:p w14:paraId="67C3452C" w14:textId="77777777" w:rsidR="009F7CC2" w:rsidRDefault="009F7CC2" w:rsidP="009F7CC2">
      <w:pPr>
        <w:tabs>
          <w:tab w:val="left" w:pos="709"/>
        </w:tabs>
        <w:spacing w:after="0" w:line="276" w:lineRule="auto"/>
        <w:jc w:val="both"/>
        <w:rPr>
          <w:rFonts w:ascii="Arial" w:eastAsia="Arial" w:hAnsi="Arial" w:cs="Arial"/>
        </w:rPr>
      </w:pPr>
    </w:p>
    <w:p w14:paraId="19804782" w14:textId="77777777" w:rsidR="00522C03"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FDE684" w14:textId="77777777" w:rsidR="00522C03" w:rsidRPr="00522C03" w:rsidRDefault="00522C03" w:rsidP="00522C03">
      <w:pPr>
        <w:tabs>
          <w:tab w:val="left" w:pos="709"/>
        </w:tabs>
        <w:spacing w:after="0" w:line="276" w:lineRule="auto"/>
        <w:jc w:val="both"/>
        <w:rPr>
          <w:rFonts w:ascii="Arial" w:eastAsia="Arial" w:hAnsi="Arial" w:cs="Arial"/>
        </w:rPr>
      </w:pPr>
    </w:p>
    <w:p w14:paraId="69E4B100" w14:textId="73477819" w:rsidR="009F7CC2"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w:t>
      </w:r>
    </w:p>
    <w:p w14:paraId="3A0E8AEC" w14:textId="77777777" w:rsidR="00522C03" w:rsidRPr="00522C03" w:rsidRDefault="00522C03" w:rsidP="00522C03">
      <w:pPr>
        <w:tabs>
          <w:tab w:val="left" w:pos="709"/>
        </w:tabs>
        <w:spacing w:after="0" w:line="276" w:lineRule="auto"/>
        <w:jc w:val="both"/>
        <w:rPr>
          <w:rFonts w:ascii="Arial" w:eastAsia="Arial" w:hAnsi="Arial" w:cs="Arial"/>
        </w:rPr>
      </w:pPr>
    </w:p>
    <w:p w14:paraId="53C9EB2B" w14:textId="77777777" w:rsidR="00531FF3" w:rsidRPr="00CE58D2" w:rsidRDefault="00531FF3" w:rsidP="00E712BF">
      <w:pPr>
        <w:numPr>
          <w:ilvl w:val="1"/>
          <w:numId w:val="26"/>
        </w:numPr>
        <w:spacing w:after="0" w:line="276" w:lineRule="auto"/>
        <w:ind w:left="0" w:firstLine="0"/>
        <w:jc w:val="both"/>
        <w:rPr>
          <w:rFonts w:ascii="Arial" w:eastAsia="Arial" w:hAnsi="Arial" w:cs="Arial"/>
        </w:rPr>
      </w:pPr>
      <w:r w:rsidRPr="00CE58D2">
        <w:rPr>
          <w:rFonts w:ascii="Arial" w:eastAsia="Arial" w:hAnsi="Arial" w:cs="Arial"/>
          <w:b/>
        </w:rPr>
        <w:t xml:space="preserve"> </w:t>
      </w:r>
      <w:r w:rsidRPr="00CE58D2">
        <w:rPr>
          <w:rFonts w:ascii="Arial" w:eastAsia="Arial" w:hAnsi="Arial" w:cs="Arial"/>
          <w:b/>
          <w:shd w:val="clear" w:color="auto" w:fill="B4C6E7" w:themeFill="accent1" w:themeFillTint="66"/>
        </w:rPr>
        <w:t>QUALIFICAÇÃO TÉCNICA:</w:t>
      </w:r>
      <w:r w:rsidRPr="00CE58D2">
        <w:rPr>
          <w:rFonts w:ascii="Arial" w:eastAsia="Arial" w:hAnsi="Arial" w:cs="Arial"/>
          <w:b/>
        </w:rPr>
        <w:t xml:space="preserve"> </w:t>
      </w:r>
    </w:p>
    <w:p w14:paraId="044FA153" w14:textId="77777777" w:rsidR="00531FF3" w:rsidRPr="00CE58D2" w:rsidRDefault="00531FF3" w:rsidP="00531FF3">
      <w:pPr>
        <w:spacing w:after="0" w:line="276" w:lineRule="auto"/>
        <w:jc w:val="both"/>
        <w:rPr>
          <w:rFonts w:ascii="Arial" w:eastAsia="Arial" w:hAnsi="Arial" w:cs="Arial"/>
        </w:rPr>
      </w:pPr>
    </w:p>
    <w:p w14:paraId="71799D40" w14:textId="2927BCFE" w:rsidR="00CE58D2" w:rsidRPr="00CE58D2"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bookmarkStart w:id="6" w:name="_heading=h.3j2qqm3" w:colFirst="0" w:colLast="0"/>
      <w:bookmarkEnd w:id="6"/>
      <w:r w:rsidRPr="00CE58D2">
        <w:rPr>
          <w:rFonts w:ascii="Arial" w:eastAsia="Arial" w:hAnsi="Arial" w:cs="Arial"/>
        </w:rPr>
        <w:t xml:space="preserve">Certidão de Registro da </w:t>
      </w:r>
      <w:r w:rsidRPr="00CE58D2">
        <w:rPr>
          <w:rFonts w:ascii="Arial" w:eastAsia="Arial" w:hAnsi="Arial" w:cs="Arial"/>
          <w:b/>
          <w:bCs/>
        </w:rPr>
        <w:t>EMPRESA LICITANTE E DOS RESPONSÁVEIS TÉCNICOS QUE ATUARÃO NA EXECUÇÃO DOS SERVIÇOS</w:t>
      </w:r>
      <w:r w:rsidRPr="00CE58D2">
        <w:rPr>
          <w:rFonts w:ascii="Arial" w:eastAsia="Arial" w:hAnsi="Arial" w:cs="Arial"/>
        </w:rPr>
        <w:t xml:space="preserve"> para com o Conselho Regional de Engenharia, Arquitetura e Agronomia – CREA ou outro órgão equivalente</w:t>
      </w:r>
      <w:r w:rsidR="008E745B">
        <w:rPr>
          <w:rFonts w:ascii="Arial" w:eastAsia="Arial" w:hAnsi="Arial" w:cs="Arial"/>
        </w:rPr>
        <w:t xml:space="preserve"> em plena validade</w:t>
      </w:r>
      <w:r>
        <w:rPr>
          <w:rFonts w:ascii="Arial" w:eastAsia="Arial" w:hAnsi="Arial" w:cs="Arial"/>
        </w:rPr>
        <w:t>.</w:t>
      </w:r>
    </w:p>
    <w:p w14:paraId="50E5F6AD" w14:textId="77777777" w:rsidR="00CE58D2" w:rsidRPr="00CE58D2" w:rsidRDefault="00CE58D2" w:rsidP="00CE58D2">
      <w:pPr>
        <w:pStyle w:val="PargrafodaLista"/>
        <w:tabs>
          <w:tab w:val="left" w:pos="0"/>
        </w:tabs>
        <w:spacing w:after="0" w:line="276" w:lineRule="auto"/>
        <w:ind w:left="0"/>
        <w:jc w:val="both"/>
        <w:rPr>
          <w:rFonts w:ascii="Arial" w:eastAsia="Arial" w:hAnsi="Arial" w:cs="Arial"/>
          <w:color w:val="FF0000"/>
        </w:rPr>
      </w:pPr>
    </w:p>
    <w:p w14:paraId="0D1921A6" w14:textId="77777777" w:rsidR="00CE58D2" w:rsidRPr="00CE58D2" w:rsidRDefault="00CE58D2" w:rsidP="00CE58D2">
      <w:pPr>
        <w:pStyle w:val="PargrafodaLista"/>
        <w:rPr>
          <w:rFonts w:ascii="Arial" w:eastAsia="Arial" w:hAnsi="Arial" w:cs="Arial"/>
          <w:b/>
          <w:bCs/>
        </w:rPr>
      </w:pPr>
    </w:p>
    <w:p w14:paraId="3280FD52" w14:textId="61F0562B" w:rsidR="00CE58D2" w:rsidRPr="00DF269E"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r w:rsidRPr="00824832">
        <w:rPr>
          <w:rFonts w:ascii="Arial" w:eastAsia="Arial" w:hAnsi="Arial" w:cs="Arial"/>
          <w:b/>
          <w:bCs/>
        </w:rPr>
        <w:t>QUANTO À CAPACITAÇÃO TÉCNICO PROFISSIONAL:</w:t>
      </w:r>
      <w:r w:rsidR="00824832" w:rsidRPr="00824832">
        <w:rPr>
          <w:rFonts w:ascii="Arial" w:eastAsia="Arial" w:hAnsi="Arial" w:cs="Arial"/>
          <w:b/>
          <w:bCs/>
        </w:rPr>
        <w:t xml:space="preserve"> </w:t>
      </w:r>
      <w:r w:rsidR="00824832" w:rsidRPr="00CE58D2">
        <w:rPr>
          <w:rFonts w:ascii="Arial" w:eastAsia="Arial" w:hAnsi="Arial" w:cs="Arial"/>
        </w:rPr>
        <w:t>apresentação</w:t>
      </w:r>
      <w:r w:rsidR="00824832" w:rsidRPr="00824832">
        <w:rPr>
          <w:rFonts w:ascii="Arial" w:eastAsia="Arial" w:hAnsi="Arial" w:cs="Arial"/>
        </w:rPr>
        <w:t xml:space="preserve"> </w:t>
      </w:r>
      <w:r w:rsidR="00824832">
        <w:rPr>
          <w:rFonts w:ascii="Arial" w:eastAsia="Arial" w:hAnsi="Arial" w:cs="Arial"/>
        </w:rPr>
        <w:t>de c</w:t>
      </w:r>
      <w:r w:rsidR="00824832" w:rsidRPr="00824832">
        <w:rPr>
          <w:rFonts w:ascii="Arial" w:eastAsia="Arial" w:hAnsi="Arial" w:cs="Arial"/>
        </w:rPr>
        <w:t xml:space="preserve">omprovação de que a licitante possui em seu quadro funcional, na data de apresentação da proposta, </w:t>
      </w:r>
      <w:r w:rsidR="00824832" w:rsidRPr="00824832">
        <w:rPr>
          <w:rFonts w:ascii="Arial" w:eastAsia="Arial" w:hAnsi="Arial" w:cs="Arial"/>
          <w:b/>
          <w:bCs/>
        </w:rPr>
        <w:t xml:space="preserve">profissionais </w:t>
      </w:r>
      <w:r w:rsidR="00824832" w:rsidRPr="00824832">
        <w:rPr>
          <w:rFonts w:ascii="Arial" w:eastAsia="Arial" w:hAnsi="Arial" w:cs="Arial"/>
        </w:rPr>
        <w:t>de nível superior</w:t>
      </w:r>
      <w:r w:rsidR="000D3801">
        <w:rPr>
          <w:rFonts w:ascii="Arial" w:eastAsia="Arial" w:hAnsi="Arial" w:cs="Arial"/>
        </w:rPr>
        <w:t xml:space="preserve"> (Engenheiro Civil ou Arquiteto)</w:t>
      </w:r>
      <w:r w:rsidR="00824832" w:rsidRPr="00824832">
        <w:rPr>
          <w:rFonts w:ascii="Arial" w:eastAsia="Arial" w:hAnsi="Arial" w:cs="Arial"/>
        </w:rPr>
        <w:t>, reconhecido</w:t>
      </w:r>
      <w:r w:rsidR="00DF269E">
        <w:rPr>
          <w:rFonts w:ascii="Arial" w:eastAsia="Arial" w:hAnsi="Arial" w:cs="Arial"/>
        </w:rPr>
        <w:t>s</w:t>
      </w:r>
      <w:r w:rsidR="00824832" w:rsidRPr="00824832">
        <w:rPr>
          <w:rFonts w:ascii="Arial" w:eastAsia="Arial" w:hAnsi="Arial" w:cs="Arial"/>
        </w:rPr>
        <w:t xml:space="preserve"> pelo </w:t>
      </w:r>
      <w:r w:rsidR="00DF269E" w:rsidRPr="00824832">
        <w:rPr>
          <w:rFonts w:ascii="Arial" w:eastAsia="Arial" w:hAnsi="Arial" w:cs="Arial"/>
        </w:rPr>
        <w:t>CREA e/ou CAU</w:t>
      </w:r>
      <w:r w:rsidR="00DF269E" w:rsidRPr="00DF269E">
        <w:rPr>
          <w:rFonts w:ascii="Arial" w:eastAsia="Arial" w:hAnsi="Arial" w:cs="Arial"/>
          <w:color w:val="FF0000"/>
        </w:rPr>
        <w:t xml:space="preserve"> </w:t>
      </w:r>
      <w:r w:rsidR="00DF269E" w:rsidRPr="00824832">
        <w:rPr>
          <w:rFonts w:ascii="Arial" w:eastAsia="Arial" w:hAnsi="Arial" w:cs="Arial"/>
        </w:rPr>
        <w:t>ou órgão competente</w:t>
      </w:r>
      <w:r w:rsidR="00824832" w:rsidRPr="00824832">
        <w:rPr>
          <w:rFonts w:ascii="Arial" w:eastAsia="Arial" w:hAnsi="Arial" w:cs="Arial"/>
        </w:rPr>
        <w:t>, detentor</w:t>
      </w:r>
      <w:r w:rsidR="00DF269E">
        <w:rPr>
          <w:rFonts w:ascii="Arial" w:eastAsia="Arial" w:hAnsi="Arial" w:cs="Arial"/>
        </w:rPr>
        <w:t>es</w:t>
      </w:r>
      <w:r w:rsidR="00824832" w:rsidRPr="00824832">
        <w:rPr>
          <w:rFonts w:ascii="Arial" w:eastAsia="Arial" w:hAnsi="Arial" w:cs="Arial"/>
        </w:rPr>
        <w:t xml:space="preserve"> de atestado</w:t>
      </w:r>
      <w:r w:rsidR="00DF269E">
        <w:rPr>
          <w:rFonts w:ascii="Arial" w:eastAsia="Arial" w:hAnsi="Arial" w:cs="Arial"/>
        </w:rPr>
        <w:t>s</w:t>
      </w:r>
      <w:r w:rsidR="00824832" w:rsidRPr="00824832">
        <w:rPr>
          <w:rFonts w:ascii="Arial" w:eastAsia="Arial" w:hAnsi="Arial" w:cs="Arial"/>
        </w:rPr>
        <w:t xml:space="preserve"> e/ou registro</w:t>
      </w:r>
      <w:r w:rsidR="00DF269E">
        <w:rPr>
          <w:rFonts w:ascii="Arial" w:eastAsia="Arial" w:hAnsi="Arial" w:cs="Arial"/>
        </w:rPr>
        <w:t>s</w:t>
      </w:r>
      <w:r w:rsidR="00824832" w:rsidRPr="00824832">
        <w:rPr>
          <w:rFonts w:ascii="Arial" w:eastAsia="Arial" w:hAnsi="Arial" w:cs="Arial"/>
        </w:rPr>
        <w:t xml:space="preserve"> de responsabilidade técnica, devidamente registrados no CREA e/ou CAU</w:t>
      </w:r>
      <w:r w:rsidR="00DF269E" w:rsidRPr="00DF269E">
        <w:rPr>
          <w:rFonts w:ascii="Arial" w:eastAsia="Arial" w:hAnsi="Arial" w:cs="Arial"/>
        </w:rPr>
        <w:t xml:space="preserve"> </w:t>
      </w:r>
      <w:r w:rsidR="00DF269E" w:rsidRPr="00824832">
        <w:rPr>
          <w:rFonts w:ascii="Arial" w:eastAsia="Arial" w:hAnsi="Arial" w:cs="Arial"/>
        </w:rPr>
        <w:t>ou órgão competente</w:t>
      </w:r>
      <w:r w:rsidR="00824832" w:rsidRPr="00824832">
        <w:rPr>
          <w:rFonts w:ascii="Arial" w:eastAsia="Arial" w:hAnsi="Arial" w:cs="Arial"/>
        </w:rPr>
        <w:t>, acompanhado</w:t>
      </w:r>
      <w:r w:rsidR="00DF269E">
        <w:rPr>
          <w:rFonts w:ascii="Arial" w:eastAsia="Arial" w:hAnsi="Arial" w:cs="Arial"/>
        </w:rPr>
        <w:t>s</w:t>
      </w:r>
      <w:r w:rsidR="00824832" w:rsidRPr="00824832">
        <w:rPr>
          <w:rFonts w:ascii="Arial" w:eastAsia="Arial" w:hAnsi="Arial" w:cs="Arial"/>
        </w:rPr>
        <w:t xml:space="preserve"> da</w:t>
      </w:r>
      <w:r w:rsidR="00DF269E">
        <w:rPr>
          <w:rFonts w:ascii="Arial" w:eastAsia="Arial" w:hAnsi="Arial" w:cs="Arial"/>
        </w:rPr>
        <w:t>s</w:t>
      </w:r>
      <w:r w:rsidR="00824832" w:rsidRPr="00824832">
        <w:rPr>
          <w:rFonts w:ascii="Arial" w:eastAsia="Arial" w:hAnsi="Arial" w:cs="Arial"/>
        </w:rPr>
        <w:t xml:space="preserve"> respectiva</w:t>
      </w:r>
      <w:r w:rsidR="00DF269E">
        <w:rPr>
          <w:rFonts w:ascii="Arial" w:eastAsia="Arial" w:hAnsi="Arial" w:cs="Arial"/>
        </w:rPr>
        <w:t xml:space="preserve"> </w:t>
      </w:r>
      <w:r w:rsidR="00824832" w:rsidRPr="00824832">
        <w:rPr>
          <w:rFonts w:ascii="Arial" w:eastAsia="Arial" w:hAnsi="Arial" w:cs="Arial"/>
        </w:rPr>
        <w:t>Certid</w:t>
      </w:r>
      <w:r w:rsidR="00DF269E">
        <w:rPr>
          <w:rFonts w:ascii="Arial" w:eastAsia="Arial" w:hAnsi="Arial" w:cs="Arial"/>
        </w:rPr>
        <w:t>ões</w:t>
      </w:r>
      <w:r w:rsidR="00824832" w:rsidRPr="00824832">
        <w:rPr>
          <w:rFonts w:ascii="Arial" w:eastAsia="Arial" w:hAnsi="Arial" w:cs="Arial"/>
        </w:rPr>
        <w:t xml:space="preserve"> de Acervo Técnico – CAT, que comprove</w:t>
      </w:r>
      <w:r w:rsidR="00DF269E">
        <w:rPr>
          <w:rFonts w:ascii="Arial" w:eastAsia="Arial" w:hAnsi="Arial" w:cs="Arial"/>
        </w:rPr>
        <w:t>m</w:t>
      </w:r>
      <w:r w:rsidR="00824832" w:rsidRPr="00824832">
        <w:rPr>
          <w:rFonts w:ascii="Arial" w:eastAsia="Arial" w:hAnsi="Arial" w:cs="Arial"/>
        </w:rPr>
        <w:t xml:space="preserve"> ter o</w:t>
      </w:r>
      <w:r w:rsidR="00DF269E">
        <w:rPr>
          <w:rFonts w:ascii="Arial" w:eastAsia="Arial" w:hAnsi="Arial" w:cs="Arial"/>
        </w:rPr>
        <w:t xml:space="preserve">s </w:t>
      </w:r>
      <w:r w:rsidR="00824832" w:rsidRPr="00824832">
        <w:rPr>
          <w:rFonts w:ascii="Arial" w:eastAsia="Arial" w:hAnsi="Arial" w:cs="Arial"/>
        </w:rPr>
        <w:t>profission</w:t>
      </w:r>
      <w:r w:rsidR="00DF269E">
        <w:rPr>
          <w:rFonts w:ascii="Arial" w:eastAsia="Arial" w:hAnsi="Arial" w:cs="Arial"/>
        </w:rPr>
        <w:t xml:space="preserve">ais </w:t>
      </w:r>
      <w:r w:rsidR="00824832" w:rsidRPr="00824832">
        <w:rPr>
          <w:rFonts w:ascii="Arial" w:eastAsia="Arial" w:hAnsi="Arial" w:cs="Arial"/>
        </w:rPr>
        <w:t>executado os serviços descritos.</w:t>
      </w:r>
    </w:p>
    <w:p w14:paraId="0EE437C4" w14:textId="77777777" w:rsidR="00DF269E" w:rsidRDefault="00DF269E" w:rsidP="00DF269E">
      <w:pPr>
        <w:pStyle w:val="PargrafodaLista"/>
        <w:tabs>
          <w:tab w:val="left" w:pos="0"/>
        </w:tabs>
        <w:spacing w:after="0" w:line="276" w:lineRule="auto"/>
        <w:jc w:val="both"/>
        <w:rPr>
          <w:rFonts w:ascii="Arial" w:eastAsia="Arial" w:hAnsi="Arial" w:cs="Arial"/>
          <w:color w:val="FF0000"/>
        </w:rPr>
      </w:pPr>
    </w:p>
    <w:p w14:paraId="6C3495E3" w14:textId="539CFBAF"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S</w:t>
      </w:r>
      <w:r w:rsidRPr="00824832">
        <w:rPr>
          <w:rFonts w:ascii="Arial" w:eastAsia="Arial" w:hAnsi="Arial" w:cs="Arial"/>
        </w:rPr>
        <w:t>erá aceita a indicação do licitante possuir em seu quadro</w:t>
      </w:r>
      <w:r>
        <w:rPr>
          <w:rFonts w:ascii="Arial" w:eastAsia="Arial" w:hAnsi="Arial" w:cs="Arial"/>
        </w:rPr>
        <w:t xml:space="preserve"> de</w:t>
      </w:r>
      <w:r w:rsidRPr="00824832">
        <w:rPr>
          <w:rFonts w:ascii="Arial" w:eastAsia="Arial" w:hAnsi="Arial" w:cs="Arial"/>
        </w:rPr>
        <w:t xml:space="preserve"> profissionais</w:t>
      </w:r>
      <w:r>
        <w:rPr>
          <w:rFonts w:ascii="Arial" w:eastAsia="Arial" w:hAnsi="Arial" w:cs="Arial"/>
        </w:rPr>
        <w:t xml:space="preserve">, </w:t>
      </w:r>
      <w:r w:rsidRPr="00824832">
        <w:rPr>
          <w:rFonts w:ascii="Arial" w:eastAsia="Arial" w:hAnsi="Arial" w:cs="Arial"/>
        </w:rPr>
        <w:t>reconhecido</w:t>
      </w:r>
      <w:r>
        <w:rPr>
          <w:rFonts w:ascii="Arial" w:eastAsia="Arial" w:hAnsi="Arial" w:cs="Arial"/>
        </w:rPr>
        <w:t>s</w:t>
      </w:r>
      <w:r w:rsidRPr="00824832">
        <w:rPr>
          <w:rFonts w:ascii="Arial" w:eastAsia="Arial" w:hAnsi="Arial" w:cs="Arial"/>
        </w:rPr>
        <w:t xml:space="preserve"> pelo CREA/CAU ou órgão competente, como responsáveis técnicos na execução de obra com as características prevista</w:t>
      </w:r>
      <w:r>
        <w:rPr>
          <w:rFonts w:ascii="Arial" w:eastAsia="Arial" w:hAnsi="Arial" w:cs="Arial"/>
        </w:rPr>
        <w:t>:</w:t>
      </w:r>
    </w:p>
    <w:p w14:paraId="755C340B" w14:textId="77777777" w:rsidR="00824832" w:rsidRDefault="00824832" w:rsidP="00824832">
      <w:pPr>
        <w:tabs>
          <w:tab w:val="left" w:pos="0"/>
        </w:tabs>
        <w:spacing w:after="0" w:line="276" w:lineRule="auto"/>
        <w:jc w:val="both"/>
        <w:rPr>
          <w:rFonts w:ascii="Arial" w:eastAsia="Arial" w:hAnsi="Arial" w:cs="Arial"/>
        </w:rPr>
      </w:pPr>
    </w:p>
    <w:p w14:paraId="2014F166" w14:textId="71DA922B"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1 (um) Engenheiro Civil ou Arquiteto; e</w:t>
      </w:r>
    </w:p>
    <w:p w14:paraId="13710414" w14:textId="13B03DD4"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 xml:space="preserve">1 (um) </w:t>
      </w:r>
      <w:r w:rsidR="00DF269E" w:rsidRPr="00DF269E">
        <w:rPr>
          <w:rFonts w:ascii="Arial" w:eastAsia="Arial" w:hAnsi="Arial" w:cs="Arial"/>
          <w:b/>
          <w:bCs/>
        </w:rPr>
        <w:t>E</w:t>
      </w:r>
      <w:r w:rsidRPr="00DF269E">
        <w:rPr>
          <w:rFonts w:ascii="Arial" w:eastAsia="Arial" w:hAnsi="Arial" w:cs="Arial"/>
          <w:b/>
          <w:bCs/>
        </w:rPr>
        <w:t xml:space="preserve">ngenheiro ou </w:t>
      </w:r>
      <w:r w:rsidR="00DF269E" w:rsidRPr="00DF269E">
        <w:rPr>
          <w:rFonts w:ascii="Arial" w:eastAsia="Arial" w:hAnsi="Arial" w:cs="Arial"/>
          <w:b/>
          <w:bCs/>
        </w:rPr>
        <w:t>T</w:t>
      </w:r>
      <w:r w:rsidRPr="00DF269E">
        <w:rPr>
          <w:rFonts w:ascii="Arial" w:eastAsia="Arial" w:hAnsi="Arial" w:cs="Arial"/>
          <w:b/>
          <w:bCs/>
        </w:rPr>
        <w:t xml:space="preserve">écnico de </w:t>
      </w:r>
      <w:r w:rsidR="00DF269E" w:rsidRPr="00DF269E">
        <w:rPr>
          <w:rFonts w:ascii="Arial" w:eastAsia="Arial" w:hAnsi="Arial" w:cs="Arial"/>
          <w:b/>
          <w:bCs/>
        </w:rPr>
        <w:t>S</w:t>
      </w:r>
      <w:r w:rsidRPr="00DF269E">
        <w:rPr>
          <w:rFonts w:ascii="Arial" w:eastAsia="Arial" w:hAnsi="Arial" w:cs="Arial"/>
          <w:b/>
          <w:bCs/>
        </w:rPr>
        <w:t xml:space="preserve">egurança do </w:t>
      </w:r>
      <w:r w:rsidR="00DF269E" w:rsidRPr="00DF269E">
        <w:rPr>
          <w:rFonts w:ascii="Arial" w:eastAsia="Arial" w:hAnsi="Arial" w:cs="Arial"/>
          <w:b/>
          <w:bCs/>
        </w:rPr>
        <w:t>T</w:t>
      </w:r>
      <w:r w:rsidRPr="00DF269E">
        <w:rPr>
          <w:rFonts w:ascii="Arial" w:eastAsia="Arial" w:hAnsi="Arial" w:cs="Arial"/>
          <w:b/>
          <w:bCs/>
        </w:rPr>
        <w:t>rabalho.</w:t>
      </w:r>
    </w:p>
    <w:p w14:paraId="71B61CEC" w14:textId="77777777" w:rsidR="00824832" w:rsidRDefault="00824832" w:rsidP="00824832">
      <w:pPr>
        <w:pStyle w:val="PargrafodaLista"/>
        <w:tabs>
          <w:tab w:val="left" w:pos="0"/>
        </w:tabs>
        <w:spacing w:after="0" w:line="276" w:lineRule="auto"/>
        <w:jc w:val="both"/>
        <w:rPr>
          <w:rFonts w:ascii="Arial" w:eastAsia="Arial" w:hAnsi="Arial" w:cs="Arial"/>
        </w:rPr>
      </w:pPr>
    </w:p>
    <w:p w14:paraId="3AF88A4A" w14:textId="03407BDE" w:rsidR="00DF269E" w:rsidRPr="00DF269E" w:rsidRDefault="00DF269E" w:rsidP="00E712BF">
      <w:pPr>
        <w:pStyle w:val="PargrafodaLista"/>
        <w:numPr>
          <w:ilvl w:val="0"/>
          <w:numId w:val="33"/>
        </w:numPr>
        <w:tabs>
          <w:tab w:val="left" w:pos="0"/>
        </w:tabs>
        <w:spacing w:after="0" w:line="276" w:lineRule="auto"/>
        <w:jc w:val="both"/>
        <w:rPr>
          <w:rFonts w:ascii="Arial" w:eastAsia="Arial" w:hAnsi="Arial" w:cs="Arial"/>
        </w:rPr>
      </w:pPr>
      <w:r w:rsidRPr="00DF269E">
        <w:rPr>
          <w:rFonts w:ascii="Arial" w:eastAsia="Arial" w:hAnsi="Arial" w:cs="Arial"/>
        </w:rPr>
        <w:t>Apresentação da Certidão de Registro perante o CREA e/ou CAU ou órgão competente dos responsáveis técnicos</w:t>
      </w:r>
      <w:r>
        <w:rPr>
          <w:rFonts w:ascii="Arial" w:eastAsia="Arial" w:hAnsi="Arial" w:cs="Arial"/>
        </w:rPr>
        <w:t xml:space="preserve"> listados no item a)</w:t>
      </w:r>
      <w:r w:rsidR="008E745B">
        <w:rPr>
          <w:rFonts w:ascii="Arial" w:eastAsia="Arial" w:hAnsi="Arial" w:cs="Arial"/>
        </w:rPr>
        <w:t xml:space="preserve"> em plena validade</w:t>
      </w:r>
      <w:r w:rsidRPr="00DF269E">
        <w:rPr>
          <w:rFonts w:ascii="Arial" w:eastAsia="Arial" w:hAnsi="Arial" w:cs="Arial"/>
        </w:rPr>
        <w:t>;</w:t>
      </w:r>
    </w:p>
    <w:p w14:paraId="421F2DC4" w14:textId="77777777" w:rsidR="00DF269E" w:rsidRDefault="00DF269E" w:rsidP="00DF269E">
      <w:pPr>
        <w:pStyle w:val="PargrafodaLista"/>
        <w:tabs>
          <w:tab w:val="left" w:pos="0"/>
        </w:tabs>
        <w:spacing w:after="0" w:line="276" w:lineRule="auto"/>
        <w:jc w:val="both"/>
        <w:rPr>
          <w:rFonts w:ascii="Arial" w:eastAsia="Arial" w:hAnsi="Arial" w:cs="Arial"/>
        </w:rPr>
      </w:pPr>
    </w:p>
    <w:p w14:paraId="3F7ED2E4" w14:textId="2C22F52D"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824832">
        <w:rPr>
          <w:rFonts w:ascii="Arial" w:eastAsia="Arial" w:hAnsi="Arial" w:cs="Arial"/>
        </w:rPr>
        <w:t xml:space="preserve">A comprovação de que </w:t>
      </w:r>
      <w:r w:rsidR="00F7321A" w:rsidRPr="00824832">
        <w:rPr>
          <w:rFonts w:ascii="Arial" w:eastAsia="Arial" w:hAnsi="Arial" w:cs="Arial"/>
        </w:rPr>
        <w:t>o</w:t>
      </w:r>
      <w:r w:rsidR="00F7321A">
        <w:rPr>
          <w:rFonts w:ascii="Arial" w:eastAsia="Arial" w:hAnsi="Arial" w:cs="Arial"/>
        </w:rPr>
        <w:t xml:space="preserve">s </w:t>
      </w:r>
      <w:r w:rsidR="00F7321A" w:rsidRPr="00824832">
        <w:rPr>
          <w:rFonts w:ascii="Arial" w:eastAsia="Arial" w:hAnsi="Arial" w:cs="Arial"/>
        </w:rPr>
        <w:t>profissiona</w:t>
      </w:r>
      <w:r w:rsidR="00F7321A">
        <w:rPr>
          <w:rFonts w:ascii="Arial" w:eastAsia="Arial" w:hAnsi="Arial" w:cs="Arial"/>
        </w:rPr>
        <w:t>is</w:t>
      </w:r>
      <w:r w:rsidR="00F7321A" w:rsidRPr="00824832">
        <w:rPr>
          <w:rFonts w:ascii="Arial" w:eastAsia="Arial" w:hAnsi="Arial" w:cs="Arial"/>
        </w:rPr>
        <w:t xml:space="preserve"> indicad</w:t>
      </w:r>
      <w:r w:rsidR="00F7321A">
        <w:rPr>
          <w:rFonts w:ascii="Arial" w:eastAsia="Arial" w:hAnsi="Arial" w:cs="Arial"/>
        </w:rPr>
        <w:t>os</w:t>
      </w:r>
      <w:r w:rsidR="00F7321A" w:rsidRPr="00824832">
        <w:rPr>
          <w:rFonts w:ascii="Arial" w:eastAsia="Arial" w:hAnsi="Arial" w:cs="Arial"/>
        </w:rPr>
        <w:t xml:space="preserve"> para atendimento ao disposto na alínea “</w:t>
      </w:r>
      <w:r w:rsidR="00F7321A">
        <w:rPr>
          <w:rFonts w:ascii="Arial" w:eastAsia="Arial" w:hAnsi="Arial" w:cs="Arial"/>
        </w:rPr>
        <w:t>a</w:t>
      </w:r>
      <w:r w:rsidR="00F7321A" w:rsidRPr="00824832">
        <w:rPr>
          <w:rFonts w:ascii="Arial" w:eastAsia="Arial" w:hAnsi="Arial" w:cs="Arial"/>
        </w:rPr>
        <w:t>” pertencem</w:t>
      </w:r>
      <w:r w:rsidRPr="00824832">
        <w:rPr>
          <w:rFonts w:ascii="Arial" w:eastAsia="Arial" w:hAnsi="Arial" w:cs="Arial"/>
        </w:rPr>
        <w:t xml:space="preserve"> ao quadro da empresa </w:t>
      </w:r>
      <w:r>
        <w:rPr>
          <w:rFonts w:ascii="Arial" w:eastAsia="Arial" w:hAnsi="Arial" w:cs="Arial"/>
        </w:rPr>
        <w:t>poderá</w:t>
      </w:r>
      <w:r w:rsidRPr="00824832">
        <w:rPr>
          <w:rFonts w:ascii="Arial" w:eastAsia="Arial" w:hAnsi="Arial" w:cs="Arial"/>
        </w:rPr>
        <w:t xml:space="preserve"> ser feita através de cópia </w:t>
      </w:r>
      <w:r w:rsidR="00846937">
        <w:rPr>
          <w:rFonts w:ascii="Arial" w:eastAsia="Arial" w:hAnsi="Arial" w:cs="Arial"/>
        </w:rPr>
        <w:t>simples legível</w:t>
      </w:r>
      <w:r w:rsidRPr="00824832">
        <w:rPr>
          <w:rFonts w:ascii="Arial" w:eastAsia="Arial" w:hAnsi="Arial" w:cs="Arial"/>
        </w:rPr>
        <w:t xml:space="preserve"> da respectiva Carteira de Trabalho (CTPS)</w:t>
      </w:r>
      <w:r>
        <w:rPr>
          <w:rFonts w:ascii="Arial" w:eastAsia="Arial" w:hAnsi="Arial" w:cs="Arial"/>
        </w:rPr>
        <w:t xml:space="preserve">, </w:t>
      </w:r>
      <w:r w:rsidRPr="00824832">
        <w:rPr>
          <w:rFonts w:ascii="Arial" w:eastAsia="Arial" w:hAnsi="Arial" w:cs="Arial"/>
        </w:rPr>
        <w:t>ou contrato de prestação de serviços, devidamente reconhecido firma de ambas as partes</w:t>
      </w:r>
      <w:r>
        <w:rPr>
          <w:rFonts w:ascii="Arial" w:eastAsia="Arial" w:hAnsi="Arial" w:cs="Arial"/>
        </w:rPr>
        <w:t xml:space="preserve">, ou </w:t>
      </w:r>
      <w:r w:rsidRPr="00824832">
        <w:rPr>
          <w:rFonts w:ascii="Arial" w:eastAsia="Arial" w:hAnsi="Arial" w:cs="Arial"/>
        </w:rPr>
        <w:t>contrato social</w:t>
      </w:r>
      <w:r>
        <w:rPr>
          <w:rFonts w:ascii="Arial" w:eastAsia="Arial" w:hAnsi="Arial" w:cs="Arial"/>
        </w:rPr>
        <w:t xml:space="preserve"> </w:t>
      </w:r>
      <w:r w:rsidRPr="00824832">
        <w:rPr>
          <w:rFonts w:ascii="Arial" w:eastAsia="Arial" w:hAnsi="Arial" w:cs="Arial"/>
        </w:rPr>
        <w:t>no caso de sócios responsável técnico</w:t>
      </w:r>
      <w:r>
        <w:rPr>
          <w:rFonts w:ascii="Arial" w:eastAsia="Arial" w:hAnsi="Arial" w:cs="Arial"/>
        </w:rPr>
        <w:t>,</w:t>
      </w:r>
      <w:r w:rsidRPr="00824832">
        <w:rPr>
          <w:rFonts w:ascii="Arial" w:eastAsia="Arial" w:hAnsi="Arial" w:cs="Arial"/>
        </w:rPr>
        <w:t xml:space="preserve"> ou pela certidão de registro de pessoa jurídica no CREA. </w:t>
      </w:r>
    </w:p>
    <w:p w14:paraId="1F5E8892" w14:textId="77777777" w:rsidR="00824832" w:rsidRDefault="00824832" w:rsidP="00824832">
      <w:pPr>
        <w:pStyle w:val="PargrafodaLista"/>
        <w:tabs>
          <w:tab w:val="left" w:pos="0"/>
        </w:tabs>
        <w:spacing w:after="0" w:line="276" w:lineRule="auto"/>
        <w:jc w:val="both"/>
        <w:rPr>
          <w:rFonts w:ascii="Arial" w:eastAsia="Arial" w:hAnsi="Arial" w:cs="Arial"/>
        </w:rPr>
      </w:pPr>
    </w:p>
    <w:p w14:paraId="0FE539D6" w14:textId="36896EDF" w:rsid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 xml:space="preserve">Será necessária </w:t>
      </w:r>
      <w:r w:rsidRPr="00824832">
        <w:rPr>
          <w:rFonts w:ascii="Arial" w:eastAsia="Arial" w:hAnsi="Arial" w:cs="Arial"/>
        </w:rPr>
        <w:t>Declaração individual do</w:t>
      </w:r>
      <w:r w:rsidR="00DF269E">
        <w:rPr>
          <w:rFonts w:ascii="Arial" w:eastAsia="Arial" w:hAnsi="Arial" w:cs="Arial"/>
        </w:rPr>
        <w:t xml:space="preserve">s </w:t>
      </w:r>
      <w:r w:rsidRPr="00824832">
        <w:rPr>
          <w:rFonts w:ascii="Arial" w:eastAsia="Arial" w:hAnsi="Arial" w:cs="Arial"/>
        </w:rPr>
        <w:t>membro</w:t>
      </w:r>
      <w:r w:rsidR="00DF269E">
        <w:rPr>
          <w:rFonts w:ascii="Arial" w:eastAsia="Arial" w:hAnsi="Arial" w:cs="Arial"/>
        </w:rPr>
        <w:t xml:space="preserve">s </w:t>
      </w:r>
      <w:r w:rsidRPr="00824832">
        <w:rPr>
          <w:rFonts w:ascii="Arial" w:eastAsia="Arial" w:hAnsi="Arial" w:cs="Arial"/>
        </w:rPr>
        <w:t xml:space="preserve">componentes da equipe técnica </w:t>
      </w:r>
      <w:r>
        <w:rPr>
          <w:rFonts w:ascii="Arial" w:eastAsia="Arial" w:hAnsi="Arial" w:cs="Arial"/>
        </w:rPr>
        <w:t xml:space="preserve">listados no item a) </w:t>
      </w:r>
      <w:r w:rsidRPr="00824832">
        <w:rPr>
          <w:rFonts w:ascii="Arial" w:eastAsia="Arial" w:hAnsi="Arial" w:cs="Arial"/>
          <w:b/>
          <w:bCs/>
        </w:rPr>
        <w:t>autorizando sua indicação e responsabilidade para realização dos serviços</w:t>
      </w:r>
      <w:r w:rsidR="00846937">
        <w:rPr>
          <w:rFonts w:ascii="Arial" w:eastAsia="Arial" w:hAnsi="Arial" w:cs="Arial"/>
          <w:b/>
          <w:bCs/>
        </w:rPr>
        <w:t xml:space="preserve">, objeto da Concorrência Eletrônica nº </w:t>
      </w:r>
      <w:r w:rsidR="004F00A8">
        <w:rPr>
          <w:rFonts w:ascii="Arial" w:eastAsia="Arial" w:hAnsi="Arial" w:cs="Arial"/>
          <w:b/>
          <w:bCs/>
        </w:rPr>
        <w:t>003-2026</w:t>
      </w:r>
      <w:r w:rsidRPr="00824832">
        <w:rPr>
          <w:rFonts w:ascii="Arial" w:eastAsia="Arial" w:hAnsi="Arial" w:cs="Arial"/>
        </w:rPr>
        <w:t>.</w:t>
      </w:r>
    </w:p>
    <w:p w14:paraId="67E89364" w14:textId="77777777" w:rsidR="00F7321A" w:rsidRPr="00F7321A" w:rsidRDefault="00F7321A" w:rsidP="00F7321A">
      <w:pPr>
        <w:pStyle w:val="PargrafodaLista"/>
        <w:rPr>
          <w:rFonts w:ascii="Arial" w:eastAsia="Arial" w:hAnsi="Arial" w:cs="Arial"/>
        </w:rPr>
      </w:pPr>
    </w:p>
    <w:p w14:paraId="7E31C5E3" w14:textId="7617F37F" w:rsidR="00824832" w:rsidRP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F7321A">
        <w:rPr>
          <w:rFonts w:ascii="Arial" w:eastAsia="Arial" w:hAnsi="Arial" w:cs="Arial"/>
        </w:rPr>
        <w:t>Somente, será admitida a substituição de algum membro da equipe técnica, no curso da execução do contrato, por outro profissional de comprovada experiência equivalente ou superior, e desde que previamente aprovado pela Administração</w:t>
      </w:r>
      <w:r w:rsidR="00F7321A" w:rsidRPr="00F7321A">
        <w:rPr>
          <w:rFonts w:ascii="Arial" w:eastAsia="Arial" w:hAnsi="Arial" w:cs="Arial"/>
        </w:rPr>
        <w:t>.</w:t>
      </w:r>
    </w:p>
    <w:p w14:paraId="448B508A" w14:textId="77777777" w:rsidR="00824832" w:rsidRPr="00824832" w:rsidRDefault="00824832" w:rsidP="00824832">
      <w:pPr>
        <w:pStyle w:val="PargrafodaLista"/>
        <w:tabs>
          <w:tab w:val="left" w:pos="0"/>
        </w:tabs>
        <w:spacing w:after="0" w:line="276" w:lineRule="auto"/>
        <w:ind w:left="0"/>
        <w:jc w:val="both"/>
        <w:rPr>
          <w:rFonts w:ascii="Arial" w:eastAsia="Arial" w:hAnsi="Arial" w:cs="Arial"/>
          <w:color w:val="FF0000"/>
        </w:rPr>
      </w:pPr>
    </w:p>
    <w:p w14:paraId="0713C11E" w14:textId="35C27654" w:rsidR="00D94870" w:rsidRPr="0066221D" w:rsidRDefault="00D94870" w:rsidP="00E712BF">
      <w:pPr>
        <w:numPr>
          <w:ilvl w:val="1"/>
          <w:numId w:val="26"/>
        </w:numPr>
        <w:spacing w:after="0" w:line="276" w:lineRule="auto"/>
        <w:ind w:left="0" w:firstLine="0"/>
        <w:jc w:val="both"/>
        <w:rPr>
          <w:rFonts w:ascii="Arial" w:eastAsia="Arial" w:hAnsi="Arial" w:cs="Arial"/>
        </w:rPr>
      </w:pPr>
      <w:r>
        <w:rPr>
          <w:rFonts w:ascii="Arial" w:eastAsia="Arial" w:hAnsi="Arial" w:cs="Arial"/>
          <w:b/>
          <w:shd w:val="clear" w:color="auto" w:fill="B4C6E7" w:themeFill="accent1" w:themeFillTint="66"/>
        </w:rPr>
        <w:t>DA VISTORIA</w:t>
      </w:r>
      <w:r w:rsidRPr="0066221D">
        <w:rPr>
          <w:rFonts w:ascii="Arial" w:eastAsia="Arial" w:hAnsi="Arial" w:cs="Arial"/>
          <w:b/>
        </w:rPr>
        <w:t>:</w:t>
      </w:r>
    </w:p>
    <w:p w14:paraId="46744F0B" w14:textId="77777777" w:rsidR="00D94870" w:rsidRDefault="00D94870" w:rsidP="00D94870">
      <w:pPr>
        <w:tabs>
          <w:tab w:val="left" w:pos="0"/>
        </w:tabs>
        <w:spacing w:after="0" w:line="276" w:lineRule="auto"/>
        <w:jc w:val="both"/>
        <w:rPr>
          <w:rFonts w:ascii="Arial" w:eastAsia="Arial" w:hAnsi="Arial" w:cs="Arial"/>
        </w:rPr>
      </w:pPr>
    </w:p>
    <w:p w14:paraId="7169C440" w14:textId="77777777"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vistoria será facultativa. A participação na presente licitação pressupõe o pleno conhecimento de todas as condições para execução do objeto constante dos documentos técnicos que integram o Termo de Referência, podendo a licitante, caso desejar, realizar vistoria nas condições abaixo:</w:t>
      </w:r>
    </w:p>
    <w:p w14:paraId="2B818732" w14:textId="77777777" w:rsidR="00D94870" w:rsidRDefault="00D94870" w:rsidP="00D94870">
      <w:pPr>
        <w:pStyle w:val="PargrafodaLista"/>
        <w:tabs>
          <w:tab w:val="left" w:pos="0"/>
        </w:tabs>
        <w:spacing w:after="0" w:line="276" w:lineRule="auto"/>
        <w:ind w:left="0"/>
        <w:jc w:val="both"/>
        <w:rPr>
          <w:rFonts w:ascii="Arial" w:eastAsia="Arial" w:hAnsi="Arial" w:cs="Arial"/>
        </w:rPr>
      </w:pPr>
    </w:p>
    <w:p w14:paraId="121E62EF"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A vistoria será acompanhada por servidor designado para esse fim, de segunda à sexta-feira, das 08:00 horas às </w:t>
      </w:r>
      <w:r>
        <w:rPr>
          <w:rFonts w:ascii="Arial" w:eastAsia="Arial" w:hAnsi="Arial" w:cs="Arial"/>
        </w:rPr>
        <w:t>17</w:t>
      </w:r>
      <w:r w:rsidRPr="00D94870">
        <w:rPr>
          <w:rFonts w:ascii="Arial" w:eastAsia="Arial" w:hAnsi="Arial" w:cs="Arial"/>
        </w:rPr>
        <w:t>:00 horas, devendo o agendamento ser efetuado com antecedência mínima de um dia útil</w:t>
      </w:r>
      <w:r>
        <w:rPr>
          <w:rFonts w:ascii="Arial" w:eastAsia="Arial" w:hAnsi="Arial" w:cs="Arial"/>
        </w:rPr>
        <w:t>;</w:t>
      </w:r>
    </w:p>
    <w:p w14:paraId="557A155D"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Atestado de Vistoria será emitido pelo representante da Secretaria Municipal de Obras e Serviços Públicos;</w:t>
      </w:r>
    </w:p>
    <w:p w14:paraId="37A5854E"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prazo para vistoria iniciar-se-á no dia útil seguinte ao da publicação do Edital, estendendo-se até dois dias úteis anteriores à data prevista para abertura do certame;</w:t>
      </w:r>
    </w:p>
    <w:p w14:paraId="3EE76E40"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lastRenderedPageBreak/>
        <w:t>Para a vistoria o licitante, ou o seu representante legal, deverá estar devidamente identificado, apresentando documento de identidade civil e documento expedido pela empresa comprovando sua habilitação para o ato;</w:t>
      </w:r>
    </w:p>
    <w:p w14:paraId="5440B72B" w14:textId="394888A7" w:rsidR="00D94870" w:rsidRPr="00846937"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Eventuais dúvidas de natureza técnica decorrentes da realização da vistoria deverão ser encaminhadas à Comissão de Licitação, através do e-mail: </w:t>
      </w:r>
      <w:hyperlink r:id="rId29" w:history="1">
        <w:r w:rsidR="00846937" w:rsidRPr="00846937">
          <w:rPr>
            <w:rStyle w:val="Hyperlink"/>
            <w:rFonts w:ascii="Arial" w:hAnsi="Arial" w:cs="Arial"/>
          </w:rPr>
          <w:t>licitacaoacajutiba@gmail.com</w:t>
        </w:r>
      </w:hyperlink>
      <w:r w:rsidRPr="00846937">
        <w:rPr>
          <w:rFonts w:ascii="Arial" w:eastAsia="Arial" w:hAnsi="Arial" w:cs="Arial"/>
        </w:rPr>
        <w:t>;</w:t>
      </w:r>
    </w:p>
    <w:p w14:paraId="32E1A169" w14:textId="36D48905" w:rsidR="00D94870" w:rsidRDefault="00D94870" w:rsidP="00D94870">
      <w:pPr>
        <w:pStyle w:val="PargrafodaLista"/>
        <w:tabs>
          <w:tab w:val="left" w:pos="0"/>
        </w:tabs>
        <w:spacing w:after="0" w:line="276" w:lineRule="auto"/>
        <w:ind w:left="0"/>
        <w:jc w:val="both"/>
        <w:rPr>
          <w:rFonts w:ascii="Arial" w:eastAsia="Arial" w:hAnsi="Arial" w:cs="Arial"/>
        </w:rPr>
      </w:pPr>
    </w:p>
    <w:p w14:paraId="10B21977" w14:textId="30421465"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não realização da vistoria, quando facultativa, não poderá embasar posteriores alegações de desconhecimento das instalações, dúvidas ou esquecimentos de quaisquer detalhes</w:t>
      </w:r>
      <w:r>
        <w:rPr>
          <w:rFonts w:ascii="Arial" w:eastAsia="Arial" w:hAnsi="Arial" w:cs="Arial"/>
        </w:rPr>
        <w:t xml:space="preserve"> </w:t>
      </w:r>
      <w:r w:rsidRPr="00D94870">
        <w:rPr>
          <w:rFonts w:ascii="Arial" w:eastAsia="Arial" w:hAnsi="Arial" w:cs="Arial"/>
        </w:rPr>
        <w:t>dos locais da prestação dos serviços, devendo a licitante vencedora assumir os ônus dos serviços decorrentes</w:t>
      </w:r>
      <w:r>
        <w:rPr>
          <w:rFonts w:ascii="Arial" w:eastAsia="Arial" w:hAnsi="Arial" w:cs="Arial"/>
        </w:rPr>
        <w:t>.</w:t>
      </w:r>
    </w:p>
    <w:p w14:paraId="32AA467A" w14:textId="77777777" w:rsidR="00D94870" w:rsidRPr="00D94870" w:rsidRDefault="00D94870" w:rsidP="00D94870">
      <w:pPr>
        <w:pStyle w:val="PargrafodaLista"/>
        <w:tabs>
          <w:tab w:val="left" w:pos="0"/>
        </w:tabs>
        <w:spacing w:after="0" w:line="276" w:lineRule="auto"/>
        <w:ind w:left="0"/>
        <w:jc w:val="both"/>
        <w:rPr>
          <w:rFonts w:ascii="Arial" w:eastAsia="Arial" w:hAnsi="Arial" w:cs="Arial"/>
        </w:rPr>
      </w:pPr>
    </w:p>
    <w:p w14:paraId="1C0CD36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3317B505" w14:textId="77777777" w:rsidR="00531FF3" w:rsidRPr="0066221D" w:rsidRDefault="00531FF3" w:rsidP="00531FF3">
      <w:pPr>
        <w:spacing w:after="0" w:line="276" w:lineRule="auto"/>
        <w:jc w:val="both"/>
        <w:rPr>
          <w:rFonts w:ascii="Arial" w:eastAsia="Arial" w:hAnsi="Arial" w:cs="Arial"/>
        </w:rPr>
      </w:pPr>
    </w:p>
    <w:p w14:paraId="2F88520A" w14:textId="77777777" w:rsidR="00531FF3" w:rsidRPr="0066221D" w:rsidRDefault="00531FF3" w:rsidP="00E712BF">
      <w:pPr>
        <w:numPr>
          <w:ilvl w:val="2"/>
          <w:numId w:val="26"/>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1BC01F94"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3488315B"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67DA3990"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bookmarkEnd w:id="4"/>
      <w:r w:rsidRPr="0066221D">
        <w:rPr>
          <w:rFonts w:ascii="Arial" w:eastAsia="Arial" w:hAnsi="Arial" w:cs="Arial"/>
        </w:rPr>
        <w:t>.</w:t>
      </w:r>
    </w:p>
    <w:p w14:paraId="020DD44B" w14:textId="5538566C" w:rsidR="00531FF3" w:rsidRPr="00073A25" w:rsidRDefault="00531FF3" w:rsidP="001F4CAC">
      <w:pPr>
        <w:pBdr>
          <w:top w:val="nil"/>
          <w:left w:val="nil"/>
          <w:bottom w:val="nil"/>
          <w:right w:val="nil"/>
          <w:between w:val="nil"/>
        </w:pBdr>
        <w:tabs>
          <w:tab w:val="left" w:pos="0"/>
        </w:tabs>
        <w:spacing w:after="0" w:line="276" w:lineRule="auto"/>
        <w:jc w:val="both"/>
        <w:rPr>
          <w:rFonts w:ascii="Arial" w:eastAsia="Arial" w:hAnsi="Arial" w:cs="Arial"/>
          <w:color w:val="FF0000"/>
        </w:rPr>
      </w:pPr>
    </w:p>
    <w:p w14:paraId="6795F851" w14:textId="14AF9B3B" w:rsidR="00531FF3"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w:t>
      </w:r>
      <w:r w:rsidR="001F4CAC">
        <w:rPr>
          <w:rFonts w:ascii="Arial" w:eastAsia="Arial" w:hAnsi="Arial" w:cs="Arial"/>
          <w:b/>
          <w:bCs/>
        </w:rPr>
        <w:t>Agente de Contratação</w:t>
      </w:r>
      <w:r w:rsidRPr="0066221D">
        <w:rPr>
          <w:rFonts w:ascii="Arial" w:eastAsia="Arial" w:hAnsi="Arial" w:cs="Arial"/>
          <w:b/>
          <w:bCs/>
        </w:rPr>
        <w:t xml:space="preserve">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20F3C0E4" w14:textId="77777777" w:rsidR="0029028D" w:rsidRPr="0066221D" w:rsidRDefault="0029028D" w:rsidP="0029028D">
      <w:pPr>
        <w:pBdr>
          <w:top w:val="nil"/>
          <w:left w:val="nil"/>
          <w:bottom w:val="nil"/>
          <w:right w:val="nil"/>
          <w:between w:val="nil"/>
        </w:pBdr>
        <w:tabs>
          <w:tab w:val="left" w:pos="0"/>
        </w:tabs>
        <w:spacing w:after="0" w:line="276" w:lineRule="auto"/>
        <w:jc w:val="both"/>
        <w:rPr>
          <w:rFonts w:ascii="Arial" w:eastAsia="Arial" w:hAnsi="Arial" w:cs="Arial"/>
        </w:rPr>
      </w:pPr>
    </w:p>
    <w:p w14:paraId="7F6428AC"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407938E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5880D3F"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F70E6E1"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39561A09"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37318C0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02D5002C" w14:textId="77777777" w:rsidR="00531FF3" w:rsidRPr="0066221D" w:rsidRDefault="00531FF3" w:rsidP="00531FF3">
      <w:pPr>
        <w:spacing w:after="0" w:line="276" w:lineRule="auto"/>
        <w:jc w:val="both"/>
        <w:rPr>
          <w:rFonts w:ascii="Arial" w:eastAsia="Arial" w:hAnsi="Arial" w:cs="Arial"/>
        </w:rPr>
      </w:pPr>
    </w:p>
    <w:p w14:paraId="40744A7D" w14:textId="77777777" w:rsidR="00531FF3" w:rsidRPr="0066221D" w:rsidRDefault="00531FF3" w:rsidP="00E712BF">
      <w:pPr>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RECURSOS</w:t>
      </w:r>
      <w:r w:rsidRPr="001F32BD">
        <w:t xml:space="preserve"> </w:t>
      </w:r>
      <w:r w:rsidRPr="001F32BD">
        <w:rPr>
          <w:rFonts w:ascii="Arial" w:eastAsia="Arial" w:hAnsi="Arial" w:cs="Arial"/>
          <w:b/>
        </w:rPr>
        <w:t>ADMINISTRATIVOS ACERCA DAS HABILITAÇÕES</w:t>
      </w:r>
    </w:p>
    <w:p w14:paraId="485A6139" w14:textId="77777777" w:rsidR="00531FF3" w:rsidRPr="0066221D" w:rsidRDefault="00531FF3" w:rsidP="00531FF3">
      <w:pPr>
        <w:spacing w:after="0" w:line="276" w:lineRule="auto"/>
        <w:jc w:val="both"/>
        <w:rPr>
          <w:rFonts w:ascii="Arial" w:eastAsia="Arial" w:hAnsi="Arial" w:cs="Arial"/>
        </w:rPr>
      </w:pPr>
    </w:p>
    <w:p w14:paraId="427B7F05" w14:textId="1DEBB6FC"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 xml:space="preserve">o prazo de </w:t>
      </w:r>
      <w:r w:rsidR="00073A25">
        <w:rPr>
          <w:rFonts w:ascii="Arial" w:hAnsi="Arial" w:cs="Arial"/>
          <w:b/>
          <w:bCs/>
        </w:rPr>
        <w:t>03 (três</w:t>
      </w:r>
      <w:r w:rsidRPr="001F32BD">
        <w:rPr>
          <w:rFonts w:ascii="Arial" w:hAnsi="Arial" w:cs="Arial"/>
          <w:b/>
          <w:bCs/>
        </w:rPr>
        <w:t>)</w:t>
      </w:r>
      <w:r w:rsidR="00073A25">
        <w:rPr>
          <w:rFonts w:ascii="Arial" w:hAnsi="Arial" w:cs="Arial"/>
          <w:b/>
          <w:bCs/>
        </w:rPr>
        <w:t xml:space="preserve"> dias úteis</w:t>
      </w:r>
      <w:r w:rsidRPr="001F32BD">
        <w:rPr>
          <w:rFonts w:ascii="Arial" w:hAnsi="Arial" w:cs="Arial"/>
        </w:rPr>
        <w:t xml:space="preserve">, </w:t>
      </w:r>
      <w:r w:rsidR="00073A25" w:rsidRPr="00073A25">
        <w:rPr>
          <w:rFonts w:ascii="Arial" w:hAnsi="Arial" w:cs="Arial"/>
        </w:rPr>
        <w:t xml:space="preserve">para interpor recurso, </w:t>
      </w:r>
      <w:r w:rsidR="005C48D1">
        <w:rPr>
          <w:rFonts w:ascii="Arial" w:hAnsi="Arial" w:cs="Arial"/>
        </w:rPr>
        <w:t xml:space="preserve">somente </w:t>
      </w:r>
      <w:r w:rsidR="00073A25" w:rsidRPr="00073A25">
        <w:rPr>
          <w:rFonts w:ascii="Arial" w:hAnsi="Arial" w:cs="Arial"/>
        </w:rPr>
        <w:t>via sistema</w:t>
      </w:r>
      <w:r w:rsidR="005C48D1">
        <w:rPr>
          <w:rFonts w:ascii="Arial" w:hAnsi="Arial" w:cs="Arial"/>
        </w:rPr>
        <w:t xml:space="preserve"> </w:t>
      </w:r>
      <w:proofErr w:type="spellStart"/>
      <w:r w:rsidR="005C48D1">
        <w:rPr>
          <w:rFonts w:ascii="Arial" w:hAnsi="Arial" w:cs="Arial"/>
        </w:rPr>
        <w:t>licitanet</w:t>
      </w:r>
      <w:proofErr w:type="spellEnd"/>
      <w:r w:rsidR="00073A25" w:rsidRPr="00073A25">
        <w:rPr>
          <w:rFonts w:ascii="Arial" w:hAnsi="Arial" w:cs="Arial"/>
        </w:rPr>
        <w:t>, contados a partir da data da intimação da decisão que se fará por publicação no sistema, na imprensa oficial, em conformidade com o que dispõe o art. 165, inc. I da Lei 14.133/2021</w:t>
      </w:r>
      <w:r w:rsidRPr="001F32BD">
        <w:rPr>
          <w:rFonts w:ascii="Arial" w:hAnsi="Arial" w:cs="Arial"/>
        </w:rPr>
        <w:t>.</w:t>
      </w:r>
    </w:p>
    <w:p w14:paraId="063B4A92" w14:textId="5DB867D4" w:rsidR="00531FF3"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prazo para apresentação de contrarrazões será o mesmo do recurso, 03 (três) dias úteis, e terá início imediatamente ao término do prazo para interpor recurso, em consonância com o preceito</w:t>
      </w:r>
      <w:r>
        <w:rPr>
          <w:rFonts w:ascii="Arial" w:eastAsia="Arial" w:hAnsi="Arial" w:cs="Arial"/>
        </w:rPr>
        <w:t xml:space="preserve"> </w:t>
      </w:r>
      <w:r w:rsidRPr="00073A25">
        <w:rPr>
          <w:rFonts w:ascii="Arial" w:eastAsia="Arial" w:hAnsi="Arial" w:cs="Arial"/>
        </w:rPr>
        <w:t>no §4º do art. 165 da Lei 14.133/2021</w:t>
      </w:r>
      <w:r>
        <w:rPr>
          <w:rFonts w:ascii="Arial" w:eastAsia="Arial" w:hAnsi="Arial" w:cs="Arial"/>
        </w:rPr>
        <w:t>.</w:t>
      </w:r>
    </w:p>
    <w:p w14:paraId="5B3735F4" w14:textId="77777777" w:rsidR="00073A25" w:rsidRPr="00073A25" w:rsidRDefault="00073A25" w:rsidP="00073A25">
      <w:pPr>
        <w:pBdr>
          <w:top w:val="nil"/>
          <w:left w:val="nil"/>
          <w:bottom w:val="nil"/>
          <w:right w:val="nil"/>
          <w:between w:val="nil"/>
        </w:pBdr>
        <w:spacing w:after="0" w:line="276" w:lineRule="auto"/>
        <w:jc w:val="both"/>
        <w:rPr>
          <w:rFonts w:ascii="Arial" w:eastAsia="Arial" w:hAnsi="Arial" w:cs="Arial"/>
        </w:rPr>
      </w:pPr>
    </w:p>
    <w:p w14:paraId="2BA870AC" w14:textId="77777777" w:rsidR="00531FF3" w:rsidRPr="001F32B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7F741B6" w14:textId="77777777" w:rsidR="00531FF3" w:rsidRPr="001F32BD" w:rsidRDefault="00531FF3" w:rsidP="00531FF3">
      <w:pPr>
        <w:pBdr>
          <w:top w:val="nil"/>
          <w:left w:val="nil"/>
          <w:bottom w:val="nil"/>
          <w:right w:val="nil"/>
          <w:between w:val="nil"/>
        </w:pBdr>
        <w:spacing w:after="0" w:line="276" w:lineRule="auto"/>
        <w:jc w:val="both"/>
        <w:rPr>
          <w:rFonts w:ascii="Arial" w:eastAsia="Arial" w:hAnsi="Arial" w:cs="Arial"/>
        </w:rPr>
      </w:pPr>
    </w:p>
    <w:p w14:paraId="1F6999EE" w14:textId="77777777"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Havendo quem se manifeste, caberá ao </w:t>
      </w:r>
      <w:r w:rsidR="00073A25">
        <w:rPr>
          <w:rFonts w:ascii="Arial" w:hAnsi="Arial" w:cs="Arial"/>
        </w:rPr>
        <w:t>Agente de Contratação</w:t>
      </w:r>
      <w:r w:rsidRPr="001F32BD">
        <w:rPr>
          <w:rFonts w:ascii="Arial" w:hAnsi="Arial" w:cs="Arial"/>
        </w:rPr>
        <w:t xml:space="preserve"> verificar</w:t>
      </w:r>
      <w:r w:rsidR="00073A25">
        <w:rPr>
          <w:rFonts w:ascii="Arial" w:hAnsi="Arial" w:cs="Arial"/>
        </w:rPr>
        <w:t>á</w:t>
      </w:r>
      <w:r w:rsidRPr="001F32BD">
        <w:rPr>
          <w:rFonts w:ascii="Arial" w:hAnsi="Arial" w:cs="Arial"/>
        </w:rPr>
        <w:t xml:space="preserve"> a tempestividade.</w:t>
      </w:r>
    </w:p>
    <w:p w14:paraId="51FDC944"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3A87B0F"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 xml:space="preserve">Caso o Agente de Contratação não exerça juízo de retratação, a questão será apreciada pela Autoridade Competente para homologar o </w:t>
      </w:r>
      <w:proofErr w:type="gramStart"/>
      <w:r w:rsidRPr="00073A25">
        <w:rPr>
          <w:rFonts w:ascii="Arial" w:eastAsia="Arial" w:hAnsi="Arial" w:cs="Arial"/>
        </w:rPr>
        <w:t>resultado final</w:t>
      </w:r>
      <w:proofErr w:type="gramEnd"/>
      <w:r w:rsidRPr="00073A25">
        <w:rPr>
          <w:rFonts w:ascii="Arial" w:eastAsia="Arial" w:hAnsi="Arial" w:cs="Arial"/>
        </w:rPr>
        <w:t xml:space="preserve"> no prazo máximo de 10 (dez) dias úteis, contado do recebimento dos autos, conforme disposto no art. 165, §2º da Lei nº 14.133/2021.</w:t>
      </w:r>
    </w:p>
    <w:p w14:paraId="79EA2A0B"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5AFEBE7"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recurso e o pedido de reconsideração terão efeito suspensivo do ato ou da decisão recorrida até que sobrevenha decisão final da autoridade competente.</w:t>
      </w:r>
    </w:p>
    <w:p w14:paraId="17CC666C"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0CB24881"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 xml:space="preserve">Os autos do processo permanecerão com vista franqueada aos interessados, na plataforma e na sede do município, em dias úteis no horário </w:t>
      </w:r>
      <w:proofErr w:type="gramStart"/>
      <w:r w:rsidRPr="00073A25">
        <w:rPr>
          <w:rFonts w:ascii="Arial" w:eastAsia="Arial" w:hAnsi="Arial" w:cs="Arial"/>
        </w:rPr>
        <w:t>de</w:t>
      </w:r>
      <w:proofErr w:type="gramEnd"/>
      <w:r w:rsidRPr="00073A25">
        <w:rPr>
          <w:rFonts w:ascii="Arial" w:eastAsia="Arial" w:hAnsi="Arial" w:cs="Arial"/>
        </w:rPr>
        <w:t xml:space="preserve"> 08h00min às 12h00min e das 14h00min às 17h00min.</w:t>
      </w:r>
    </w:p>
    <w:p w14:paraId="4139D126"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32D23053"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acolhimento de recurso importará na invalidação apenas dos atos insuscetíveis de aproveitamento.</w:t>
      </w:r>
    </w:p>
    <w:p w14:paraId="4494AF80" w14:textId="77777777" w:rsidR="00073A25" w:rsidRDefault="00073A25" w:rsidP="00073A25">
      <w:pPr>
        <w:pStyle w:val="PargrafodaLista"/>
        <w:rPr>
          <w:rFonts w:ascii="Arial" w:eastAsia="Arial" w:hAnsi="Arial" w:cs="Arial"/>
        </w:rPr>
      </w:pPr>
    </w:p>
    <w:p w14:paraId="5C057FCB"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impugnação ou o recurso interposto em desacordo em com as condições deste edital e seus anexos não serão conhecidos.</w:t>
      </w:r>
    </w:p>
    <w:p w14:paraId="36212C18"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506AC8C3" w14:textId="31A55CBA" w:rsidR="00531FF3" w:rsidRP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contagem dos prazos estabelecidos neste EDITAL e seus ANEXOS, iniciam e expiram exclusivamente em dia de expediente no âmbito do Município</w:t>
      </w:r>
      <w:r>
        <w:rPr>
          <w:rFonts w:ascii="Arial" w:eastAsia="Arial" w:hAnsi="Arial" w:cs="Arial"/>
        </w:rPr>
        <w:t>.</w:t>
      </w:r>
    </w:p>
    <w:p w14:paraId="3DBBB202" w14:textId="77777777" w:rsidR="00073A25" w:rsidRDefault="00073A25" w:rsidP="00073A25">
      <w:pPr>
        <w:spacing w:after="0" w:line="276" w:lineRule="auto"/>
        <w:jc w:val="both"/>
        <w:rPr>
          <w:rFonts w:ascii="Arial" w:eastAsia="Arial" w:hAnsi="Arial" w:cs="Arial"/>
        </w:rPr>
      </w:pPr>
    </w:p>
    <w:p w14:paraId="2BA4C1E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6AAE6A77" w14:textId="77777777" w:rsidR="00531FF3" w:rsidRPr="0066221D" w:rsidRDefault="00531FF3" w:rsidP="00531FF3">
      <w:pPr>
        <w:pBdr>
          <w:top w:val="nil"/>
          <w:left w:val="nil"/>
          <w:bottom w:val="nil"/>
          <w:right w:val="nil"/>
          <w:between w:val="nil"/>
        </w:pBdr>
        <w:spacing w:after="0" w:line="276" w:lineRule="auto"/>
        <w:ind w:left="858" w:hanging="432"/>
        <w:jc w:val="both"/>
        <w:rPr>
          <w:rFonts w:ascii="Arial" w:eastAsia="Arial" w:hAnsi="Arial" w:cs="Arial"/>
        </w:rPr>
      </w:pPr>
    </w:p>
    <w:p w14:paraId="40374AFF" w14:textId="77777777" w:rsidR="00531FF3" w:rsidRPr="0066221D" w:rsidRDefault="00531FF3" w:rsidP="00E712BF">
      <w:pPr>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2444E477" w14:textId="77777777" w:rsidR="00531FF3" w:rsidRPr="0066221D" w:rsidRDefault="00531FF3" w:rsidP="00531FF3">
      <w:pPr>
        <w:pBdr>
          <w:top w:val="nil"/>
          <w:left w:val="nil"/>
          <w:bottom w:val="nil"/>
          <w:right w:val="nil"/>
          <w:between w:val="nil"/>
        </w:pBdr>
        <w:tabs>
          <w:tab w:val="left" w:pos="567"/>
        </w:tabs>
        <w:spacing w:after="0" w:line="276" w:lineRule="auto"/>
        <w:jc w:val="both"/>
        <w:rPr>
          <w:rFonts w:ascii="Arial" w:eastAsia="Arial" w:hAnsi="Arial" w:cs="Arial"/>
        </w:rPr>
      </w:pPr>
    </w:p>
    <w:p w14:paraId="01FD7C2E"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491A71B"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w:t>
      </w:r>
      <w:r w:rsidRPr="0066221D">
        <w:rPr>
          <w:rFonts w:ascii="Arial" w:eastAsia="Arial" w:hAnsi="Arial" w:cs="Arial"/>
        </w:rPr>
        <w:lastRenderedPageBreak/>
        <w:t xml:space="preserve">comprovar a regularização fiscal e trabalhista, nos termos do art. 43, §1º da LC nº 123/2006, serão adotados os procedimentos imediatamente posteriores ao encerramento da etapa de lances. </w:t>
      </w:r>
    </w:p>
    <w:p w14:paraId="12C4B21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1EF01F4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7CEDA0B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433C75B6" w14:textId="77777777" w:rsidR="00531FF3" w:rsidRPr="0066221D" w:rsidRDefault="00531FF3" w:rsidP="00531FF3">
      <w:pPr>
        <w:spacing w:after="0" w:line="276" w:lineRule="auto"/>
        <w:jc w:val="both"/>
        <w:rPr>
          <w:rFonts w:ascii="Arial" w:eastAsia="Arial" w:hAnsi="Arial" w:cs="Arial"/>
        </w:rPr>
      </w:pPr>
    </w:p>
    <w:p w14:paraId="017C951F"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23717D1C" w14:textId="77777777" w:rsidR="00531FF3" w:rsidRPr="0066221D" w:rsidRDefault="00531FF3" w:rsidP="00531FF3">
      <w:pPr>
        <w:spacing w:after="0" w:line="276" w:lineRule="auto"/>
        <w:rPr>
          <w:rFonts w:ascii="Arial" w:eastAsia="Arial" w:hAnsi="Arial" w:cs="Arial"/>
        </w:rPr>
      </w:pPr>
    </w:p>
    <w:p w14:paraId="53D97383" w14:textId="15DCC97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objeto da licitação será adjudicado ao licitante declarado vencedor, por ato </w:t>
      </w:r>
      <w:r w:rsidR="00073A25">
        <w:rPr>
          <w:rFonts w:ascii="Arial" w:eastAsia="Arial" w:hAnsi="Arial" w:cs="Arial"/>
        </w:rPr>
        <w:t>da autoridade competente</w:t>
      </w:r>
      <w:r w:rsidRPr="0066221D">
        <w:rPr>
          <w:rFonts w:ascii="Arial" w:eastAsia="Arial" w:hAnsi="Arial" w:cs="Arial"/>
        </w:rPr>
        <w:t>, caso não haja interposição de recurso, ou pela autoridade competente, após a regular decisão dos recursos apresentados.</w:t>
      </w:r>
    </w:p>
    <w:p w14:paraId="583153D9" w14:textId="77777777" w:rsidR="00531FF3" w:rsidRPr="0066221D" w:rsidRDefault="00531FF3" w:rsidP="00531FF3">
      <w:pPr>
        <w:spacing w:after="0" w:line="276" w:lineRule="auto"/>
        <w:jc w:val="both"/>
        <w:rPr>
          <w:rFonts w:ascii="Arial" w:eastAsia="Arial" w:hAnsi="Arial" w:cs="Arial"/>
        </w:rPr>
      </w:pPr>
    </w:p>
    <w:p w14:paraId="776A998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4F90A6E2" w14:textId="77777777" w:rsidR="00531FF3" w:rsidRPr="0066221D" w:rsidRDefault="00531FF3" w:rsidP="00531FF3">
      <w:pPr>
        <w:spacing w:after="0" w:line="276" w:lineRule="auto"/>
        <w:jc w:val="both"/>
        <w:rPr>
          <w:rFonts w:ascii="Arial" w:eastAsia="Arial" w:hAnsi="Arial" w:cs="Arial"/>
        </w:rPr>
      </w:pPr>
    </w:p>
    <w:p w14:paraId="7B5F1A05"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0A761D91" w14:textId="77777777" w:rsidR="00531FF3" w:rsidRPr="0066221D" w:rsidRDefault="00531FF3" w:rsidP="00531FF3">
      <w:pPr>
        <w:spacing w:after="0" w:line="276" w:lineRule="auto"/>
        <w:jc w:val="both"/>
        <w:rPr>
          <w:rFonts w:ascii="Arial" w:eastAsia="Arial" w:hAnsi="Arial" w:cs="Arial"/>
        </w:rPr>
      </w:pPr>
    </w:p>
    <w:p w14:paraId="7B38B694" w14:textId="77777777" w:rsidR="0029028D" w:rsidRDefault="0029028D" w:rsidP="00E712BF">
      <w:pPr>
        <w:numPr>
          <w:ilvl w:val="1"/>
          <w:numId w:val="26"/>
        </w:numPr>
        <w:spacing w:after="0" w:line="276" w:lineRule="auto"/>
        <w:ind w:left="0" w:firstLine="0"/>
        <w:jc w:val="both"/>
        <w:rPr>
          <w:rFonts w:ascii="Arial" w:eastAsia="Arial" w:hAnsi="Arial" w:cs="Arial"/>
        </w:rPr>
      </w:pPr>
      <w:r w:rsidRPr="00495AD1">
        <w:rPr>
          <w:rFonts w:ascii="Arial" w:eastAsia="Arial" w:hAnsi="Arial" w:cs="Arial"/>
          <w:b/>
          <w:bCs/>
        </w:rPr>
        <w:t>A CONTRATADA prestará garantia no valor correspondente a 5% (cinco por cento) do valor do Contrato</w:t>
      </w:r>
      <w:r w:rsidRPr="0029028D">
        <w:rPr>
          <w:rFonts w:ascii="Arial" w:eastAsia="Arial" w:hAnsi="Arial" w:cs="Arial"/>
        </w:rPr>
        <w:t>, nas modalidades definidas no art. 96, §1º, da Lei nº 14.133/2021. Caberá à CONTRATADA manter a validade da garantia durante o período de vigência contratual, acrescido de 6 (seis) meses, renovando ou reforçando-a conforme necessário.</w:t>
      </w:r>
    </w:p>
    <w:p w14:paraId="0A24406D" w14:textId="77777777" w:rsidR="0029028D" w:rsidRDefault="0029028D" w:rsidP="0029028D">
      <w:pPr>
        <w:spacing w:after="0" w:line="276" w:lineRule="auto"/>
        <w:jc w:val="both"/>
        <w:rPr>
          <w:rFonts w:ascii="Arial" w:eastAsia="Arial" w:hAnsi="Arial" w:cs="Arial"/>
        </w:rPr>
      </w:pPr>
    </w:p>
    <w:p w14:paraId="02FB86BE"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CAUÇÃO EM DINHEIRO OU TÍTULOS DA DÍVIDA PÚBLICA, conforme inciso I do §1º do art. 96 da Lei nº 14.133/2021.</w:t>
      </w:r>
    </w:p>
    <w:p w14:paraId="0804C929"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FIANÇA BANCÁRIA – CARTA DE FIANÇA BANCÁRIA - GARANTIA DE CUMPRIMENTO DO CONTRATO: emitida por banco ou instituição financeira devidamente autorizada a operar no País pelo Banco Central do Brasil.</w:t>
      </w:r>
    </w:p>
    <w:p w14:paraId="1D128076"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 xml:space="preserve">SEGURO-GARANTIA – No caso da opção pelo Seguro Garantia, </w:t>
      </w:r>
      <w:proofErr w:type="gramStart"/>
      <w:r w:rsidRPr="0029028D">
        <w:rPr>
          <w:rFonts w:ascii="Arial" w:eastAsia="Arial" w:hAnsi="Arial" w:cs="Arial"/>
        </w:rPr>
        <w:t>o mesmo</w:t>
      </w:r>
      <w:proofErr w:type="gramEnd"/>
      <w:r w:rsidRPr="0029028D">
        <w:rPr>
          <w:rFonts w:ascii="Arial" w:eastAsia="Arial" w:hAnsi="Arial" w:cs="Arial"/>
        </w:rPr>
        <w:t xml:space="preserve"> será feito mediante entrega da competente apólice, emitida por Seguradora legalmente autorizada pela SUSEP a</w:t>
      </w:r>
      <w:r>
        <w:rPr>
          <w:rFonts w:ascii="Arial" w:eastAsia="Arial" w:hAnsi="Arial" w:cs="Arial"/>
        </w:rPr>
        <w:t xml:space="preserve"> </w:t>
      </w:r>
      <w:r w:rsidRPr="0029028D">
        <w:rPr>
          <w:rFonts w:ascii="Arial" w:eastAsia="Arial" w:hAnsi="Arial" w:cs="Arial"/>
        </w:rPr>
        <w:t>comercializar seguros, e em nome da Prefeitura Municipal, cobrindo, inclusive, os riscos</w:t>
      </w:r>
      <w:r>
        <w:rPr>
          <w:rFonts w:ascii="Arial" w:eastAsia="Arial" w:hAnsi="Arial" w:cs="Arial"/>
        </w:rPr>
        <w:t xml:space="preserve"> </w:t>
      </w:r>
      <w:r w:rsidRPr="0029028D">
        <w:rPr>
          <w:rFonts w:ascii="Arial" w:eastAsia="Arial" w:hAnsi="Arial" w:cs="Arial"/>
        </w:rPr>
        <w:t>de rescisão do contrato.</w:t>
      </w:r>
    </w:p>
    <w:p w14:paraId="52376BBF" w14:textId="0BA419B7" w:rsidR="0029028D" w:rsidRP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A apólice   terá   sua   validade   confirmada   pelo   segurado   por   meio   da   consulta   ao   site</w:t>
      </w:r>
      <w:r>
        <w:rPr>
          <w:rFonts w:ascii="Arial" w:eastAsia="Arial" w:hAnsi="Arial" w:cs="Arial"/>
        </w:rPr>
        <w:t xml:space="preserve"> </w:t>
      </w:r>
      <w:r w:rsidRPr="0029028D">
        <w:rPr>
          <w:rFonts w:ascii="Arial" w:eastAsia="Arial" w:hAnsi="Arial" w:cs="Arial"/>
        </w:rPr>
        <w:t>&lt;https://www2.susep.gov.br/safe/menumercado/regapolices/pesquisa.asp&gt;.</w:t>
      </w:r>
    </w:p>
    <w:p w14:paraId="557E492B" w14:textId="77777777" w:rsidR="0029028D" w:rsidRDefault="0029028D" w:rsidP="0029028D">
      <w:pPr>
        <w:spacing w:after="0" w:line="276" w:lineRule="auto"/>
        <w:jc w:val="both"/>
        <w:rPr>
          <w:rFonts w:ascii="Arial" w:eastAsia="Arial" w:hAnsi="Arial" w:cs="Arial"/>
        </w:rPr>
      </w:pPr>
    </w:p>
    <w:p w14:paraId="768554DE" w14:textId="62F1EC7F"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Prefeitura restituirá ou liberará a garantia ofertada, no prazo máximo 60 (sessenta) dias após</w:t>
      </w:r>
      <w:r w:rsidR="002F7804">
        <w:rPr>
          <w:rFonts w:ascii="Arial" w:eastAsia="Arial" w:hAnsi="Arial" w:cs="Arial"/>
        </w:rPr>
        <w:t xml:space="preserve"> </w:t>
      </w:r>
      <w:r w:rsidRPr="0029028D">
        <w:rPr>
          <w:rFonts w:ascii="Arial" w:eastAsia="Arial" w:hAnsi="Arial" w:cs="Arial"/>
        </w:rPr>
        <w:t>a assinatura do termo de recebimento definitivo dos serviços objetos desta licitação, conforme art. 100 da Lei nº 14.133/2021, mediante requerimento.</w:t>
      </w:r>
    </w:p>
    <w:p w14:paraId="03F7D73D" w14:textId="77777777" w:rsidR="0029028D" w:rsidRDefault="0029028D" w:rsidP="0029028D">
      <w:pPr>
        <w:pStyle w:val="PargrafodaLista"/>
        <w:spacing w:after="0" w:line="276" w:lineRule="auto"/>
        <w:ind w:left="0"/>
        <w:jc w:val="both"/>
        <w:rPr>
          <w:rFonts w:ascii="Arial" w:eastAsia="Arial" w:hAnsi="Arial" w:cs="Arial"/>
        </w:rPr>
      </w:pPr>
    </w:p>
    <w:p w14:paraId="6611C2F3"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Em caso de rescisão do contrato ou de interrupção dos serviços, não será devolvida a garantia, a menos que a rescisão ou paralisação decorram de acordo com a Prefeitura, nos termos da legislação vigente.</w:t>
      </w:r>
    </w:p>
    <w:p w14:paraId="5270C502" w14:textId="77777777" w:rsidR="0029028D" w:rsidRPr="0029028D" w:rsidRDefault="0029028D" w:rsidP="0029028D">
      <w:pPr>
        <w:pStyle w:val="PargrafodaLista"/>
        <w:rPr>
          <w:rFonts w:ascii="Arial" w:eastAsia="Arial" w:hAnsi="Arial" w:cs="Arial"/>
        </w:rPr>
      </w:pPr>
    </w:p>
    <w:p w14:paraId="59F9FE5C"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lastRenderedPageBreak/>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69FEF41" w14:textId="77777777" w:rsidR="0029028D" w:rsidRPr="0029028D" w:rsidRDefault="0029028D" w:rsidP="0029028D">
      <w:pPr>
        <w:pStyle w:val="PargrafodaLista"/>
        <w:rPr>
          <w:rFonts w:ascii="Arial" w:eastAsia="Arial" w:hAnsi="Arial" w:cs="Arial"/>
        </w:rPr>
      </w:pPr>
    </w:p>
    <w:p w14:paraId="0232D017"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Ocorrendo aumento no valor contratual decorrente de acréscimos de obras ou serviços, o Contratado, por ocasião da assinatura do Termo Aditivo, deverá proceder ao reforço da garantia inicial, no mesmo percentual previsto.</w:t>
      </w:r>
    </w:p>
    <w:p w14:paraId="7265C3B1" w14:textId="77777777" w:rsidR="0029028D" w:rsidRPr="0029028D" w:rsidRDefault="0029028D" w:rsidP="0029028D">
      <w:pPr>
        <w:pStyle w:val="PargrafodaLista"/>
        <w:rPr>
          <w:rFonts w:ascii="Arial" w:eastAsia="Arial" w:hAnsi="Arial" w:cs="Arial"/>
        </w:rPr>
      </w:pPr>
    </w:p>
    <w:p w14:paraId="71B610EE"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deverá ser integralizada, no prazo máximo de 10 (dez) dias, inclusive quando houver aditivo.</w:t>
      </w:r>
    </w:p>
    <w:p w14:paraId="70B46AC7" w14:textId="77777777" w:rsidR="0029028D" w:rsidRPr="0029028D" w:rsidRDefault="0029028D" w:rsidP="0029028D">
      <w:pPr>
        <w:pStyle w:val="PargrafodaLista"/>
        <w:rPr>
          <w:rFonts w:ascii="Arial" w:eastAsia="Arial" w:hAnsi="Arial" w:cs="Arial"/>
        </w:rPr>
      </w:pPr>
    </w:p>
    <w:p w14:paraId="21395764" w14:textId="741882B6" w:rsidR="00531FF3"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assegurará, qualquer que seja a modalidade escolhida, o pagamento de obrigações trabalhistas e previdenciárias de qualquer natureza, não adimplidas pela contratada</w:t>
      </w:r>
      <w:r>
        <w:rPr>
          <w:rFonts w:ascii="Arial" w:eastAsia="Arial" w:hAnsi="Arial" w:cs="Arial"/>
        </w:rPr>
        <w:t>.</w:t>
      </w:r>
    </w:p>
    <w:p w14:paraId="2F4867B2" w14:textId="77777777" w:rsidR="0029028D" w:rsidRPr="0029028D" w:rsidRDefault="0029028D" w:rsidP="0029028D">
      <w:pPr>
        <w:pStyle w:val="PargrafodaLista"/>
        <w:spacing w:after="0" w:line="276" w:lineRule="auto"/>
        <w:ind w:left="0"/>
        <w:jc w:val="both"/>
        <w:rPr>
          <w:rFonts w:ascii="Arial" w:eastAsia="Arial" w:hAnsi="Arial" w:cs="Arial"/>
        </w:rPr>
      </w:pPr>
    </w:p>
    <w:p w14:paraId="2FDA6A46"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692BDC30" w14:textId="77777777" w:rsidR="00531FF3" w:rsidRPr="0066221D" w:rsidRDefault="00531FF3" w:rsidP="00531FF3">
      <w:pPr>
        <w:spacing w:after="0" w:line="276" w:lineRule="auto"/>
        <w:ind w:left="-113"/>
        <w:jc w:val="both"/>
        <w:rPr>
          <w:rFonts w:ascii="Arial" w:eastAsia="Arial" w:hAnsi="Arial" w:cs="Arial"/>
        </w:rPr>
      </w:pPr>
    </w:p>
    <w:p w14:paraId="52AB18B2"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08DF36C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64599DA"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72C426B"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27FCF763"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2EAB55C0"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7E0576D8"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32AD4357"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3BFD38A6"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é </w:t>
      </w:r>
      <w:r>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7C72FC30" w14:textId="77777777" w:rsidR="00531FF3" w:rsidRPr="0066221D" w:rsidRDefault="00531FF3" w:rsidP="00E712BF">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6241AD01" w14:textId="62BADE7D"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0C96EB0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4C392C9" w14:textId="77777777" w:rsidR="00531FF3" w:rsidRPr="0066221D" w:rsidRDefault="00531FF3" w:rsidP="00531FF3">
      <w:pPr>
        <w:spacing w:after="0" w:line="276" w:lineRule="auto"/>
        <w:jc w:val="both"/>
        <w:rPr>
          <w:rFonts w:ascii="Arial" w:eastAsia="Arial" w:hAnsi="Arial" w:cs="Arial"/>
        </w:rPr>
      </w:pPr>
    </w:p>
    <w:p w14:paraId="2DE2ECAE"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759EA9DF" w14:textId="77777777" w:rsidR="00531FF3" w:rsidRPr="0066221D" w:rsidRDefault="00531FF3" w:rsidP="00531FF3">
      <w:pPr>
        <w:widowControl w:val="0"/>
        <w:tabs>
          <w:tab w:val="left" w:pos="426"/>
        </w:tabs>
        <w:autoSpaceDE w:val="0"/>
        <w:autoSpaceDN w:val="0"/>
        <w:spacing w:after="0" w:line="276" w:lineRule="auto"/>
        <w:ind w:right="-1"/>
        <w:jc w:val="both"/>
        <w:rPr>
          <w:rFonts w:ascii="Arial" w:hAnsi="Arial" w:cs="Arial"/>
        </w:rPr>
      </w:pPr>
    </w:p>
    <w:p w14:paraId="6FD256E2" w14:textId="77777777" w:rsidR="001F4CAC"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B94DDAD" w14:textId="77777777" w:rsidR="001F4CAC" w:rsidRDefault="001F4CAC" w:rsidP="001F4CAC">
      <w:pPr>
        <w:pStyle w:val="PargrafodaLista"/>
        <w:widowControl w:val="0"/>
        <w:tabs>
          <w:tab w:val="left" w:pos="426"/>
        </w:tabs>
        <w:autoSpaceDE w:val="0"/>
        <w:autoSpaceDN w:val="0"/>
        <w:spacing w:after="0" w:line="276" w:lineRule="auto"/>
        <w:ind w:left="0" w:right="-1"/>
        <w:jc w:val="both"/>
        <w:rPr>
          <w:rFonts w:ascii="Arial" w:hAnsi="Arial" w:cs="Arial"/>
        </w:rPr>
      </w:pPr>
    </w:p>
    <w:p w14:paraId="2C5A02F5" w14:textId="5BEDC402" w:rsidR="00531FF3" w:rsidRPr="00AB6DF0" w:rsidRDefault="001F4CAC"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1F4CAC">
        <w:rPr>
          <w:rFonts w:ascii="Arial" w:hAnsi="Arial" w:cs="Arial"/>
        </w:rPr>
        <w:t xml:space="preserve">Os </w:t>
      </w:r>
      <w:bookmarkStart w:id="7" w:name="_Hlk159420101"/>
      <w:r w:rsidRPr="001F4CAC">
        <w:rPr>
          <w:rFonts w:ascii="Arial" w:hAnsi="Arial" w:cs="Arial"/>
        </w:rPr>
        <w:t>preços serão reajustados observando-se a periodicidade de 12 (doze) meses, com</w:t>
      </w:r>
      <w:r w:rsidR="00AB6DF0">
        <w:rPr>
          <w:rFonts w:ascii="Arial" w:hAnsi="Arial" w:cs="Arial"/>
        </w:rPr>
        <w:t xml:space="preserve"> </w:t>
      </w:r>
      <w:r w:rsidRPr="001F4CAC">
        <w:rPr>
          <w:rFonts w:ascii="Arial" w:hAnsi="Arial" w:cs="Arial"/>
        </w:rPr>
        <w:t>data-base vinculada à data do orçamento estimado, de acordo com a variação acumulada do</w:t>
      </w:r>
      <w:r w:rsidR="00AB6DF0">
        <w:rPr>
          <w:rFonts w:ascii="Arial" w:hAnsi="Arial" w:cs="Arial"/>
        </w:rPr>
        <w:t xml:space="preserve"> </w:t>
      </w:r>
      <w:r w:rsidR="00AB6DF0" w:rsidRPr="00AB6DF0">
        <w:rPr>
          <w:rFonts w:ascii="Arial" w:hAnsi="Arial" w:cs="Arial"/>
        </w:rPr>
        <w:t>Índice Nacional de Custo de Construção</w:t>
      </w:r>
      <w:r w:rsidR="00AB6DF0">
        <w:rPr>
          <w:rFonts w:ascii="Arial" w:hAnsi="Arial" w:cs="Arial"/>
        </w:rPr>
        <w:t xml:space="preserve"> - </w:t>
      </w:r>
      <w:r w:rsidR="00AB6DF0" w:rsidRPr="00AB6DF0">
        <w:rPr>
          <w:rFonts w:ascii="Arial" w:hAnsi="Arial" w:cs="Arial"/>
        </w:rPr>
        <w:t>INCC</w:t>
      </w:r>
      <w:r w:rsidRPr="00AB6DF0">
        <w:rPr>
          <w:rFonts w:ascii="Arial" w:hAnsi="Arial" w:cs="Arial"/>
        </w:rPr>
        <w:t>, ou em outro índice que venha substituí-lo, nos termos da legislação vigente, mediante requerimento protocolado pela CONTRATADA, em período de até 30 dias antes do fim de cada período de 12 (doze) meses</w:t>
      </w:r>
      <w:bookmarkEnd w:id="7"/>
      <w:r w:rsidRPr="00AB6DF0">
        <w:rPr>
          <w:rFonts w:ascii="Arial" w:hAnsi="Arial" w:cs="Arial"/>
        </w:rPr>
        <w:t>.</w:t>
      </w:r>
    </w:p>
    <w:p w14:paraId="14303844" w14:textId="77777777" w:rsidR="00531FF3" w:rsidRPr="00255C80" w:rsidRDefault="00531FF3" w:rsidP="00531FF3">
      <w:pPr>
        <w:pStyle w:val="PargrafodaLista"/>
        <w:rPr>
          <w:rFonts w:ascii="Arial" w:hAnsi="Arial" w:cs="Arial"/>
        </w:rPr>
      </w:pPr>
    </w:p>
    <w:p w14:paraId="18EB3237"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F23396" w14:textId="77777777" w:rsidR="00531FF3" w:rsidRPr="00255C80" w:rsidRDefault="00531FF3" w:rsidP="00531FF3">
      <w:pPr>
        <w:pStyle w:val="PargrafodaLista"/>
        <w:rPr>
          <w:rFonts w:ascii="Arial" w:hAnsi="Arial" w:cs="Arial"/>
        </w:rPr>
      </w:pPr>
    </w:p>
    <w:p w14:paraId="13B1BF89"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250DAD88" w14:textId="77777777" w:rsidR="00531FF3" w:rsidRPr="00255C80" w:rsidRDefault="00531FF3" w:rsidP="00531FF3">
      <w:pPr>
        <w:pStyle w:val="PargrafodaLista"/>
        <w:rPr>
          <w:rFonts w:ascii="Arial" w:hAnsi="Arial" w:cs="Arial"/>
        </w:rPr>
      </w:pPr>
    </w:p>
    <w:p w14:paraId="18C70E2E"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2777B109" w14:textId="77777777" w:rsidR="00531FF3" w:rsidRPr="00255C80" w:rsidRDefault="00531FF3" w:rsidP="00531FF3">
      <w:pPr>
        <w:pStyle w:val="PargrafodaLista"/>
        <w:rPr>
          <w:rFonts w:ascii="Arial" w:hAnsi="Arial" w:cs="Arial"/>
        </w:rPr>
      </w:pPr>
    </w:p>
    <w:p w14:paraId="35CF7432"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72A97867" w14:textId="77777777" w:rsidR="00531FF3" w:rsidRPr="00255C80" w:rsidRDefault="00531FF3" w:rsidP="00531FF3">
      <w:pPr>
        <w:pStyle w:val="PargrafodaLista"/>
        <w:rPr>
          <w:rFonts w:ascii="Arial" w:hAnsi="Arial" w:cs="Arial"/>
        </w:rPr>
      </w:pPr>
    </w:p>
    <w:p w14:paraId="6A7D0A3E" w14:textId="77777777" w:rsidR="00531FF3" w:rsidRPr="00255C80"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59FECC0E" w14:textId="77777777" w:rsidR="00531FF3" w:rsidRPr="0066221D" w:rsidRDefault="00531FF3" w:rsidP="00531FF3">
      <w:pPr>
        <w:spacing w:after="0" w:line="276" w:lineRule="auto"/>
        <w:jc w:val="both"/>
        <w:rPr>
          <w:rFonts w:ascii="Arial" w:eastAsia="Arial" w:hAnsi="Arial" w:cs="Arial"/>
        </w:rPr>
      </w:pPr>
    </w:p>
    <w:p w14:paraId="1EE725A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49B6496" w14:textId="77777777" w:rsidR="00531FF3" w:rsidRPr="0066221D" w:rsidRDefault="00531FF3" w:rsidP="00531FF3">
      <w:pPr>
        <w:spacing w:after="0" w:line="276" w:lineRule="auto"/>
        <w:ind w:right="-1" w:firstLine="68"/>
        <w:jc w:val="both"/>
        <w:rPr>
          <w:rFonts w:ascii="Arial" w:eastAsia="Arial" w:hAnsi="Arial" w:cs="Arial"/>
        </w:rPr>
      </w:pPr>
    </w:p>
    <w:p w14:paraId="786E92D3"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45039BAB" w14:textId="77777777" w:rsidR="00531FF3" w:rsidRPr="0066221D" w:rsidRDefault="00531FF3" w:rsidP="00531FF3">
      <w:pPr>
        <w:spacing w:after="0" w:line="276" w:lineRule="auto"/>
        <w:jc w:val="both"/>
        <w:rPr>
          <w:rFonts w:ascii="Arial" w:eastAsia="Arial" w:hAnsi="Arial" w:cs="Arial"/>
        </w:rPr>
      </w:pPr>
    </w:p>
    <w:p w14:paraId="3677C21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2B5CE2F0" w14:textId="77777777" w:rsidR="00531FF3" w:rsidRPr="0066221D" w:rsidRDefault="00531FF3" w:rsidP="00531FF3">
      <w:pPr>
        <w:spacing w:after="0" w:line="276" w:lineRule="auto"/>
        <w:jc w:val="both"/>
        <w:rPr>
          <w:rFonts w:ascii="Arial" w:eastAsia="Arial" w:hAnsi="Arial" w:cs="Arial"/>
        </w:rPr>
      </w:pPr>
    </w:p>
    <w:p w14:paraId="257AE61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As obrigações da Contratante e da Contratada são as estabelecidas no Termo de Referência e no Termo de Contrato, anexos deste edital.</w:t>
      </w:r>
    </w:p>
    <w:p w14:paraId="76D985BF" w14:textId="77777777" w:rsidR="00531FF3" w:rsidRPr="0066221D" w:rsidRDefault="00531FF3" w:rsidP="00531FF3">
      <w:pPr>
        <w:spacing w:after="0" w:line="276" w:lineRule="auto"/>
        <w:jc w:val="both"/>
        <w:rPr>
          <w:rFonts w:ascii="Arial" w:eastAsia="Arial" w:hAnsi="Arial" w:cs="Arial"/>
        </w:rPr>
      </w:pPr>
    </w:p>
    <w:p w14:paraId="11ECF397"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4A499D6E" w14:textId="77777777" w:rsidR="00531FF3" w:rsidRPr="0066221D" w:rsidRDefault="00531FF3" w:rsidP="00531FF3">
      <w:pPr>
        <w:spacing w:after="0" w:line="276" w:lineRule="auto"/>
        <w:jc w:val="both"/>
        <w:rPr>
          <w:rFonts w:ascii="Arial" w:eastAsia="Arial" w:hAnsi="Arial" w:cs="Arial"/>
        </w:rPr>
      </w:pPr>
    </w:p>
    <w:p w14:paraId="052959E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1E6BD88E" w14:textId="77777777" w:rsidR="00531FF3" w:rsidRPr="0066221D" w:rsidRDefault="00531FF3" w:rsidP="00531FF3">
      <w:pPr>
        <w:spacing w:after="0" w:line="276" w:lineRule="auto"/>
        <w:jc w:val="both"/>
        <w:rPr>
          <w:rFonts w:ascii="Arial" w:eastAsia="Arial" w:hAnsi="Arial" w:cs="Arial"/>
        </w:rPr>
      </w:pPr>
    </w:p>
    <w:p w14:paraId="2A5F71F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2AA2E06D" w14:textId="77777777" w:rsidR="00531FF3" w:rsidRPr="0066221D" w:rsidRDefault="00531FF3" w:rsidP="00531FF3">
      <w:pPr>
        <w:spacing w:after="0" w:line="276" w:lineRule="auto"/>
        <w:jc w:val="both"/>
        <w:rPr>
          <w:rFonts w:ascii="Arial" w:eastAsia="Arial" w:hAnsi="Arial" w:cs="Arial"/>
        </w:rPr>
      </w:pPr>
      <w:bookmarkStart w:id="8" w:name="_Hlk158150018"/>
    </w:p>
    <w:p w14:paraId="4588801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9" w:name="_heading=h.2xcytpi" w:colFirst="0" w:colLast="0"/>
      <w:bookmarkEnd w:id="9"/>
      <w:r w:rsidRPr="0066221D">
        <w:rPr>
          <w:rFonts w:ascii="Arial" w:eastAsia="Arial" w:hAnsi="Arial" w:cs="Arial"/>
        </w:rPr>
        <w:t xml:space="preserve">Comete infração administrativa, nos termos da Lei nº 14.133, de 2021, com dolo ou culpa o licitante/adjudicatário que: </w:t>
      </w:r>
    </w:p>
    <w:p w14:paraId="20A647E0" w14:textId="77777777" w:rsidR="00531FF3" w:rsidRPr="0066221D" w:rsidRDefault="00531FF3" w:rsidP="00531FF3">
      <w:pPr>
        <w:spacing w:after="0" w:line="276" w:lineRule="auto"/>
        <w:jc w:val="both"/>
        <w:rPr>
          <w:rFonts w:ascii="Arial" w:eastAsia="Arial" w:hAnsi="Arial" w:cs="Arial"/>
        </w:rPr>
      </w:pPr>
    </w:p>
    <w:p w14:paraId="2620103A"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371B4F39"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2DBB027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7A5B6BDE" w14:textId="452923A1"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deixar de entregar a documentação exigida para o certame ou não entregar qualquer documento que tenha sido solicitado pelo/a </w:t>
      </w:r>
      <w:r w:rsidR="0029028D">
        <w:rPr>
          <w:rFonts w:ascii="Arial" w:eastAsia="Arial" w:hAnsi="Arial" w:cs="Arial"/>
        </w:rPr>
        <w:t>Agente de Contratação</w:t>
      </w:r>
      <w:r w:rsidRPr="0066221D">
        <w:rPr>
          <w:rFonts w:ascii="Arial" w:eastAsia="Arial" w:hAnsi="Arial" w:cs="Arial"/>
        </w:rPr>
        <w:t>/a durante o certame;</w:t>
      </w:r>
    </w:p>
    <w:p w14:paraId="20462A86" w14:textId="77777777" w:rsidR="00531FF3" w:rsidRPr="0066221D" w:rsidRDefault="00531FF3" w:rsidP="00531FF3">
      <w:pPr>
        <w:spacing w:after="0" w:line="276" w:lineRule="auto"/>
        <w:jc w:val="both"/>
        <w:rPr>
          <w:rFonts w:ascii="Arial" w:eastAsia="Arial" w:hAnsi="Arial" w:cs="Arial"/>
        </w:rPr>
      </w:pPr>
    </w:p>
    <w:p w14:paraId="3EDA085C"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0" w:name="_heading=h.1ci93xb" w:colFirst="0" w:colLast="0"/>
      <w:bookmarkEnd w:id="10"/>
      <w:r w:rsidRPr="0066221D">
        <w:rPr>
          <w:rFonts w:ascii="Arial" w:eastAsia="Arial" w:hAnsi="Arial" w:cs="Arial"/>
        </w:rPr>
        <w:t>Salvo em decorrência de fato superveniente devidamente justificado, não mantiver a proposta em especial quando:</w:t>
      </w:r>
    </w:p>
    <w:p w14:paraId="4D7F754E"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2DC420E8"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582F298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24588080"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7246764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1434827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D7D249C"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04F23C4F"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5C0048B0"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11F1654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74C7FAE2"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36F0ADFB"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1" w:name="_heading=h.3whwml4" w:colFirst="0" w:colLast="0"/>
      <w:bookmarkEnd w:id="11"/>
      <w:r w:rsidRPr="0066221D">
        <w:rPr>
          <w:rFonts w:ascii="Arial" w:eastAsia="Arial" w:hAnsi="Arial" w:cs="Arial"/>
        </w:rPr>
        <w:t>comportar-se de modo inidôneo ou cometer fraude de qualquer natureza, em especial quando:</w:t>
      </w:r>
    </w:p>
    <w:p w14:paraId="4A4F560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0A3BD81"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04A9E6D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5098BF1"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2" w:name="_heading=h.2bn6wsx" w:colFirst="0" w:colLast="0"/>
      <w:bookmarkEnd w:id="12"/>
      <w:r w:rsidRPr="0066221D">
        <w:rPr>
          <w:rFonts w:ascii="Arial" w:eastAsia="Arial" w:hAnsi="Arial" w:cs="Arial"/>
        </w:rPr>
        <w:t>praticar atos ilícitos com vistas a frustrar os objetivos da licitação</w:t>
      </w:r>
    </w:p>
    <w:p w14:paraId="5A4A5B1D"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3" w:name="_heading=h.qsh70q" w:colFirst="0" w:colLast="0"/>
      <w:bookmarkEnd w:id="13"/>
      <w:r w:rsidRPr="0066221D">
        <w:rPr>
          <w:rFonts w:ascii="Arial" w:eastAsia="Arial" w:hAnsi="Arial" w:cs="Arial"/>
        </w:rPr>
        <w:t xml:space="preserve">praticar ato lesivo previsto no </w:t>
      </w:r>
      <w:hyperlink r:id="rId30" w:anchor="art5">
        <w:r w:rsidRPr="0066221D">
          <w:rPr>
            <w:rFonts w:ascii="Arial" w:eastAsia="Arial" w:hAnsi="Arial" w:cs="Arial"/>
          </w:rPr>
          <w:t>art. 5º da Lei n.º 12.846, de 2013</w:t>
        </w:r>
      </w:hyperlink>
      <w:r w:rsidRPr="0066221D">
        <w:rPr>
          <w:rFonts w:ascii="Arial" w:eastAsia="Arial" w:hAnsi="Arial" w:cs="Arial"/>
        </w:rPr>
        <w:t>.</w:t>
      </w:r>
    </w:p>
    <w:p w14:paraId="71965B12"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3030C530"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5A09A1D2" w14:textId="77777777" w:rsidR="00531FF3" w:rsidRPr="0066221D" w:rsidRDefault="00531FF3" w:rsidP="00531FF3">
      <w:pPr>
        <w:tabs>
          <w:tab w:val="left" w:pos="851"/>
        </w:tabs>
        <w:spacing w:after="0" w:line="276" w:lineRule="auto"/>
        <w:jc w:val="both"/>
        <w:rPr>
          <w:rFonts w:ascii="Arial" w:eastAsia="Arial" w:hAnsi="Arial" w:cs="Arial"/>
        </w:rPr>
      </w:pPr>
    </w:p>
    <w:p w14:paraId="3E91D7E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C144787" w14:textId="77777777" w:rsidR="00531FF3" w:rsidRPr="0066221D" w:rsidRDefault="00531FF3" w:rsidP="00531FF3">
      <w:pPr>
        <w:spacing w:after="0" w:line="276" w:lineRule="auto"/>
        <w:jc w:val="both"/>
        <w:rPr>
          <w:rFonts w:ascii="Arial" w:eastAsia="Arial" w:hAnsi="Arial" w:cs="Arial"/>
        </w:rPr>
      </w:pPr>
    </w:p>
    <w:p w14:paraId="3108EFF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EEBB71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73DCDD8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7B2C5A63"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6F948505"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2FBFF0CD" w14:textId="77777777" w:rsidR="00531FF3" w:rsidRPr="0066221D" w:rsidRDefault="00531FF3" w:rsidP="00531FF3">
      <w:pPr>
        <w:spacing w:after="0" w:line="276" w:lineRule="auto"/>
        <w:jc w:val="both"/>
        <w:rPr>
          <w:rFonts w:ascii="Arial" w:eastAsia="Arial" w:hAnsi="Arial" w:cs="Arial"/>
        </w:rPr>
      </w:pPr>
    </w:p>
    <w:p w14:paraId="7185B62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31AA9D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79702B6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F3DC65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5FEDD86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429301F7"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1CBF3CD2"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6F8D00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0F65BC3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CF2D69C" w14:textId="77777777" w:rsidR="00531FF3" w:rsidRPr="0066221D" w:rsidRDefault="00531FF3" w:rsidP="00531FF3">
      <w:pPr>
        <w:spacing w:after="0" w:line="276" w:lineRule="auto"/>
        <w:jc w:val="both"/>
        <w:rPr>
          <w:rFonts w:ascii="Arial" w:eastAsia="Arial" w:hAnsi="Arial" w:cs="Arial"/>
        </w:rPr>
      </w:pPr>
    </w:p>
    <w:p w14:paraId="1B1FFAD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0FAB3558" w14:textId="77777777" w:rsidR="00531FF3" w:rsidRPr="0066221D" w:rsidRDefault="00531FF3" w:rsidP="00E712BF">
      <w:pPr>
        <w:numPr>
          <w:ilvl w:val="1"/>
          <w:numId w:val="26"/>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362A2472" w14:textId="77777777" w:rsidR="00531FF3" w:rsidRPr="0066221D" w:rsidRDefault="00531FF3" w:rsidP="00531FF3">
      <w:pPr>
        <w:spacing w:after="0" w:line="276" w:lineRule="auto"/>
        <w:jc w:val="both"/>
        <w:rPr>
          <w:rFonts w:ascii="Arial" w:eastAsia="Arial" w:hAnsi="Arial" w:cs="Arial"/>
        </w:rPr>
      </w:pPr>
    </w:p>
    <w:p w14:paraId="09C4FB17"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64E15461" w14:textId="77777777" w:rsidR="00531FF3" w:rsidRPr="0066221D" w:rsidRDefault="00531FF3" w:rsidP="00531FF3">
      <w:pPr>
        <w:spacing w:after="0" w:line="276" w:lineRule="auto"/>
        <w:jc w:val="both"/>
        <w:rPr>
          <w:rFonts w:ascii="Arial" w:eastAsia="Arial" w:hAnsi="Arial" w:cs="Arial"/>
        </w:rPr>
      </w:pPr>
    </w:p>
    <w:p w14:paraId="336F01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44A5EDC5" w14:textId="77777777" w:rsidR="00531FF3" w:rsidRPr="0066221D" w:rsidRDefault="00531FF3" w:rsidP="00531FF3">
      <w:pPr>
        <w:spacing w:after="0" w:line="276" w:lineRule="auto"/>
        <w:jc w:val="both"/>
        <w:rPr>
          <w:rFonts w:ascii="Arial" w:eastAsia="Arial" w:hAnsi="Arial" w:cs="Arial"/>
        </w:rPr>
      </w:pPr>
    </w:p>
    <w:p w14:paraId="2C9F6A8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14" w:name="_heading=h.3as4poj" w:colFirst="0" w:colLast="0"/>
      <w:bookmarkEnd w:id="1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C73760" w14:textId="77777777" w:rsidR="00531FF3" w:rsidRPr="0066221D" w:rsidRDefault="00531FF3" w:rsidP="00531FF3">
      <w:pPr>
        <w:spacing w:after="0" w:line="276" w:lineRule="auto"/>
        <w:jc w:val="both"/>
        <w:rPr>
          <w:rFonts w:ascii="Arial" w:eastAsia="Arial" w:hAnsi="Arial" w:cs="Arial"/>
        </w:rPr>
      </w:pPr>
    </w:p>
    <w:p w14:paraId="47A458C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6EDE020" w14:textId="77777777" w:rsidR="00531FF3" w:rsidRPr="0066221D" w:rsidRDefault="00531FF3" w:rsidP="00531FF3">
      <w:pPr>
        <w:spacing w:after="0" w:line="276" w:lineRule="auto"/>
        <w:jc w:val="both"/>
        <w:rPr>
          <w:rFonts w:ascii="Arial" w:eastAsia="Arial" w:hAnsi="Arial" w:cs="Arial"/>
        </w:rPr>
      </w:pPr>
    </w:p>
    <w:p w14:paraId="6EBBD05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36347398" w14:textId="77777777" w:rsidR="00531FF3" w:rsidRPr="0066221D" w:rsidRDefault="00531FF3" w:rsidP="00531FF3">
      <w:pPr>
        <w:spacing w:after="0" w:line="276" w:lineRule="auto"/>
        <w:jc w:val="both"/>
        <w:rPr>
          <w:rFonts w:ascii="Arial" w:eastAsia="Arial" w:hAnsi="Arial" w:cs="Arial"/>
        </w:rPr>
      </w:pPr>
    </w:p>
    <w:p w14:paraId="15436DE8" w14:textId="77777777" w:rsidR="00531FF3" w:rsidRPr="0066221D" w:rsidRDefault="00531FF3" w:rsidP="00E712BF">
      <w:pPr>
        <w:numPr>
          <w:ilvl w:val="1"/>
          <w:numId w:val="26"/>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56DC0F08" w14:textId="77777777" w:rsidR="00531FF3" w:rsidRPr="0066221D" w:rsidRDefault="00531FF3" w:rsidP="00531FF3">
      <w:pPr>
        <w:pStyle w:val="PargrafodaLista"/>
        <w:rPr>
          <w:rFonts w:ascii="Arial" w:eastAsia="Arial" w:hAnsi="Arial" w:cs="Arial"/>
          <w:highlight w:val="yellow"/>
        </w:rPr>
      </w:pPr>
    </w:p>
    <w:p w14:paraId="5339971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676BB5" w14:textId="77777777" w:rsidR="00531FF3" w:rsidRPr="0066221D" w:rsidRDefault="00531FF3" w:rsidP="00531FF3">
      <w:pPr>
        <w:spacing w:after="0" w:line="276" w:lineRule="auto"/>
        <w:jc w:val="both"/>
        <w:rPr>
          <w:rFonts w:ascii="Arial" w:eastAsia="Arial" w:hAnsi="Arial" w:cs="Arial"/>
        </w:rPr>
      </w:pPr>
    </w:p>
    <w:p w14:paraId="119BEAB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88B198" w14:textId="77777777" w:rsidR="00531FF3" w:rsidRPr="0066221D" w:rsidRDefault="00531FF3" w:rsidP="00531FF3">
      <w:pPr>
        <w:spacing w:after="0" w:line="276" w:lineRule="auto"/>
        <w:jc w:val="both"/>
        <w:rPr>
          <w:rFonts w:ascii="Arial" w:eastAsia="Arial" w:hAnsi="Arial" w:cs="Arial"/>
        </w:rPr>
      </w:pPr>
    </w:p>
    <w:p w14:paraId="0811EDC3"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DB07A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17C0E217"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5DAE5915"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049C5479"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7C615143" w14:textId="77777777" w:rsidR="00531FF3" w:rsidRPr="0066221D" w:rsidRDefault="00531FF3" w:rsidP="00531FF3">
      <w:pPr>
        <w:spacing w:after="0" w:line="276" w:lineRule="auto"/>
        <w:jc w:val="both"/>
        <w:rPr>
          <w:rFonts w:ascii="Arial" w:eastAsia="Arial" w:hAnsi="Arial" w:cs="Arial"/>
        </w:rPr>
      </w:pPr>
    </w:p>
    <w:p w14:paraId="3C777718"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das sanções previstas neste edital não exclui, em hipótese alguma, a obrigação de reparação integral dos danos causados à Administração Pública</w:t>
      </w:r>
      <w:bookmarkEnd w:id="8"/>
      <w:r w:rsidRPr="0066221D">
        <w:rPr>
          <w:rFonts w:ascii="Arial" w:eastAsia="Arial" w:hAnsi="Arial" w:cs="Arial"/>
        </w:rPr>
        <w:t>.</w:t>
      </w:r>
    </w:p>
    <w:p w14:paraId="4E20A205" w14:textId="77777777" w:rsidR="00531FF3" w:rsidRPr="0066221D" w:rsidRDefault="00531FF3" w:rsidP="00531FF3">
      <w:pPr>
        <w:spacing w:after="0" w:line="276" w:lineRule="auto"/>
        <w:jc w:val="both"/>
        <w:rPr>
          <w:rFonts w:ascii="Arial" w:eastAsia="Arial" w:hAnsi="Arial" w:cs="Arial"/>
        </w:rPr>
      </w:pPr>
    </w:p>
    <w:p w14:paraId="54F46C89"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3FF4B1FD" w14:textId="77777777" w:rsidR="00531FF3" w:rsidRPr="0066221D" w:rsidRDefault="00531FF3" w:rsidP="00531FF3">
      <w:pPr>
        <w:spacing w:after="0" w:line="276" w:lineRule="auto"/>
        <w:jc w:val="both"/>
        <w:rPr>
          <w:rFonts w:ascii="Arial" w:eastAsia="Arial" w:hAnsi="Arial" w:cs="Arial"/>
        </w:rPr>
      </w:pPr>
    </w:p>
    <w:p w14:paraId="295D182B"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7374FA9E" w14:textId="77777777" w:rsidR="00531FF3" w:rsidRPr="00B844A4" w:rsidRDefault="00531FF3" w:rsidP="00531FF3">
      <w:pPr>
        <w:spacing w:after="0" w:line="276" w:lineRule="auto"/>
        <w:jc w:val="both"/>
        <w:rPr>
          <w:rFonts w:ascii="Arial" w:eastAsia="Arial" w:hAnsi="Arial" w:cs="Arial"/>
        </w:rPr>
      </w:pPr>
    </w:p>
    <w:p w14:paraId="69BF66CC"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ED7936C" w14:textId="77777777" w:rsidR="00531FF3" w:rsidRPr="00B844A4" w:rsidRDefault="00531FF3" w:rsidP="00531FF3">
      <w:pPr>
        <w:spacing w:after="0" w:line="276" w:lineRule="auto"/>
        <w:jc w:val="both"/>
        <w:rPr>
          <w:rFonts w:ascii="Arial" w:eastAsia="Arial" w:hAnsi="Arial" w:cs="Arial"/>
        </w:rPr>
      </w:pPr>
    </w:p>
    <w:p w14:paraId="5F3F84FA"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31" w:history="1">
        <w:r w:rsidRPr="007843D1">
          <w:rPr>
            <w:rStyle w:val="Hyperlink"/>
            <w:rFonts w:ascii="Arial" w:hAnsi="Arial" w:cs="Arial"/>
          </w:rPr>
          <w:t>https://licitanet.com.br/</w:t>
        </w:r>
      </w:hyperlink>
      <w:r w:rsidRPr="00B844A4">
        <w:rPr>
          <w:rFonts w:ascii="Arial" w:hAnsi="Arial" w:cs="Arial"/>
        </w:rPr>
        <w:t>.</w:t>
      </w:r>
    </w:p>
    <w:p w14:paraId="43CB20BD" w14:textId="77777777" w:rsidR="00DF41D2" w:rsidRPr="00DF41D2" w:rsidRDefault="00DF41D2" w:rsidP="00DF41D2">
      <w:pPr>
        <w:spacing w:after="0" w:line="276" w:lineRule="auto"/>
        <w:jc w:val="both"/>
        <w:rPr>
          <w:rFonts w:ascii="Arial" w:eastAsia="Arial" w:hAnsi="Arial" w:cs="Arial"/>
        </w:rPr>
      </w:pPr>
    </w:p>
    <w:p w14:paraId="2051BA08" w14:textId="6B0BEE8A"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2" w:history="1">
        <w:r w:rsidRPr="007843D1">
          <w:rPr>
            <w:rStyle w:val="Hyperlink"/>
            <w:rFonts w:ascii="Arial" w:hAnsi="Arial" w:cs="Arial"/>
          </w:rPr>
          <w:t>https://licitanet.com.br/</w:t>
        </w:r>
      </w:hyperlink>
      <w:r w:rsidRPr="00B844A4">
        <w:rPr>
          <w:rFonts w:ascii="Arial" w:hAnsi="Arial" w:cs="Arial"/>
        </w:rPr>
        <w:t>.</w:t>
      </w:r>
    </w:p>
    <w:p w14:paraId="7A5A8052" w14:textId="77777777" w:rsidR="00531FF3" w:rsidRDefault="00531FF3" w:rsidP="00531FF3">
      <w:pPr>
        <w:pStyle w:val="PargrafodaLista"/>
        <w:rPr>
          <w:rFonts w:ascii="Arial" w:hAnsi="Arial" w:cs="Arial"/>
        </w:rPr>
      </w:pPr>
    </w:p>
    <w:p w14:paraId="7CF9CB90"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1603443B" w14:textId="77777777" w:rsidR="00531FF3" w:rsidRPr="00B844A4" w:rsidRDefault="00531FF3" w:rsidP="00531FF3">
      <w:pPr>
        <w:spacing w:after="0" w:line="276" w:lineRule="auto"/>
        <w:jc w:val="both"/>
        <w:rPr>
          <w:rFonts w:ascii="Arial" w:eastAsia="Arial" w:hAnsi="Arial" w:cs="Arial"/>
        </w:rPr>
      </w:pPr>
    </w:p>
    <w:p w14:paraId="165D5B16" w14:textId="3B2153B6"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 concessão de efeito suspensivo à impugnação é medida excepcional e deverá ser motivada pelo </w:t>
      </w:r>
      <w:r w:rsidR="0029028D">
        <w:rPr>
          <w:rFonts w:ascii="Arial" w:hAnsi="Arial" w:cs="Arial"/>
        </w:rPr>
        <w:t>AGENTE DE CONTRATAÇÃO</w:t>
      </w:r>
      <w:r w:rsidRPr="00B844A4">
        <w:rPr>
          <w:rFonts w:ascii="Arial" w:hAnsi="Arial" w:cs="Arial"/>
        </w:rPr>
        <w:t>, nos autos do processo de licitação.</w:t>
      </w:r>
    </w:p>
    <w:p w14:paraId="167C11B1" w14:textId="77777777" w:rsidR="00531FF3" w:rsidRPr="0066221D" w:rsidRDefault="00531FF3" w:rsidP="00531FF3">
      <w:pPr>
        <w:spacing w:after="0" w:line="276" w:lineRule="auto"/>
        <w:jc w:val="both"/>
        <w:rPr>
          <w:rFonts w:ascii="Arial" w:eastAsia="Arial" w:hAnsi="Arial" w:cs="Arial"/>
        </w:rPr>
      </w:pPr>
    </w:p>
    <w:p w14:paraId="30BF7DB5" w14:textId="5E046263"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do certame, podendo o </w:t>
      </w:r>
      <w:r w:rsidR="0029028D">
        <w:rPr>
          <w:rFonts w:ascii="Arial" w:eastAsia="Arial" w:hAnsi="Arial" w:cs="Arial"/>
        </w:rPr>
        <w:t>Agente de Contratação</w:t>
      </w:r>
      <w:r w:rsidRPr="0066221D">
        <w:rPr>
          <w:rFonts w:ascii="Arial" w:eastAsia="Arial" w:hAnsi="Arial" w:cs="Arial"/>
        </w:rPr>
        <w:t xml:space="preserve"> requisitar subsídios formais aos responsáveis pela elaboração do Edital e dos anexos.</w:t>
      </w:r>
    </w:p>
    <w:p w14:paraId="20D3A622" w14:textId="77777777" w:rsidR="00D05CB5" w:rsidRDefault="00D05CB5" w:rsidP="00D05CB5">
      <w:pPr>
        <w:spacing w:after="0" w:line="276" w:lineRule="auto"/>
        <w:jc w:val="both"/>
        <w:rPr>
          <w:rFonts w:ascii="Arial" w:eastAsia="Arial" w:hAnsi="Arial" w:cs="Arial"/>
        </w:rPr>
      </w:pPr>
    </w:p>
    <w:p w14:paraId="4CA0BCAA" w14:textId="32E89CC9"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4D729388" w14:textId="77777777" w:rsidR="00531FF3" w:rsidRPr="0066221D" w:rsidRDefault="00531FF3" w:rsidP="00531FF3">
      <w:pPr>
        <w:spacing w:after="0" w:line="276" w:lineRule="auto"/>
        <w:jc w:val="both"/>
        <w:rPr>
          <w:rFonts w:ascii="Arial" w:eastAsia="Arial" w:hAnsi="Arial" w:cs="Arial"/>
        </w:rPr>
      </w:pPr>
    </w:p>
    <w:p w14:paraId="3F92B713"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7A86389A" w14:textId="77777777" w:rsidR="00531FF3" w:rsidRPr="0066221D" w:rsidRDefault="00531FF3" w:rsidP="00531FF3">
      <w:pPr>
        <w:spacing w:after="0" w:line="276" w:lineRule="auto"/>
        <w:jc w:val="both"/>
        <w:rPr>
          <w:rFonts w:ascii="Arial" w:eastAsia="Arial" w:hAnsi="Arial" w:cs="Arial"/>
        </w:rPr>
      </w:pPr>
    </w:p>
    <w:p w14:paraId="0A3670F2" w14:textId="4652B5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Da sessão pública d</w:t>
      </w:r>
      <w:r w:rsidR="0029028D">
        <w:rPr>
          <w:rFonts w:ascii="Arial" w:eastAsia="Arial" w:hAnsi="Arial" w:cs="Arial"/>
        </w:rPr>
        <w:t xml:space="preserve">a Concorrência </w:t>
      </w:r>
      <w:r w:rsidRPr="0066221D">
        <w:rPr>
          <w:rFonts w:ascii="Arial" w:eastAsia="Arial" w:hAnsi="Arial" w:cs="Arial"/>
        </w:rPr>
        <w:t>divulgar-se-á Ata no sistema eletrônico.</w:t>
      </w:r>
    </w:p>
    <w:p w14:paraId="6597B746" w14:textId="77777777" w:rsidR="00531FF3" w:rsidRPr="0066221D" w:rsidRDefault="00531FF3" w:rsidP="00531FF3">
      <w:pPr>
        <w:spacing w:after="0" w:line="276" w:lineRule="auto"/>
        <w:jc w:val="both"/>
        <w:rPr>
          <w:rFonts w:ascii="Arial" w:eastAsia="Arial" w:hAnsi="Arial" w:cs="Arial"/>
        </w:rPr>
      </w:pPr>
    </w:p>
    <w:p w14:paraId="085EDD96" w14:textId="3DB421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9028D">
        <w:rPr>
          <w:rFonts w:ascii="Arial" w:eastAsia="Arial" w:hAnsi="Arial" w:cs="Arial"/>
        </w:rPr>
        <w:t>Agente de Contratação</w:t>
      </w:r>
      <w:r w:rsidRPr="0066221D">
        <w:rPr>
          <w:rFonts w:ascii="Arial" w:eastAsia="Arial" w:hAnsi="Arial" w:cs="Arial"/>
        </w:rPr>
        <w:t xml:space="preserve">.  </w:t>
      </w:r>
    </w:p>
    <w:p w14:paraId="3A677F36" w14:textId="77777777" w:rsidR="00531FF3" w:rsidRPr="0066221D" w:rsidRDefault="00531FF3" w:rsidP="00531FF3">
      <w:pPr>
        <w:spacing w:after="0" w:line="276" w:lineRule="auto"/>
        <w:jc w:val="both"/>
        <w:rPr>
          <w:rFonts w:ascii="Arial" w:eastAsia="Arial" w:hAnsi="Arial" w:cs="Arial"/>
        </w:rPr>
      </w:pPr>
    </w:p>
    <w:p w14:paraId="2F880B8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112F8D92" w14:textId="77777777" w:rsidR="00531FF3" w:rsidRPr="0066221D" w:rsidRDefault="00531FF3" w:rsidP="00531FF3">
      <w:pPr>
        <w:spacing w:after="0" w:line="276" w:lineRule="auto"/>
        <w:jc w:val="both"/>
        <w:rPr>
          <w:rFonts w:ascii="Arial" w:eastAsia="Arial" w:hAnsi="Arial" w:cs="Arial"/>
        </w:rPr>
      </w:pPr>
    </w:p>
    <w:p w14:paraId="6856C4BF" w14:textId="482C3B72"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No julgamento das propostas e da habilitação, o </w:t>
      </w:r>
      <w:r w:rsidR="0029028D">
        <w:rPr>
          <w:rFonts w:ascii="Arial" w:eastAsia="Arial" w:hAnsi="Arial" w:cs="Arial"/>
        </w:rPr>
        <w:t>Agente de Contratação</w:t>
      </w:r>
      <w:r w:rsidRPr="0066221D">
        <w:rPr>
          <w:rFonts w:ascii="Arial" w:eastAsia="Arial" w:hAnsi="Arial" w:cs="Arial"/>
        </w:rPr>
        <w:t xml:space="preserve"> poderá sanar erros ou falhas que não alterem a substância das propostas, dos documentos e sua validade </w:t>
      </w:r>
      <w:r w:rsidRPr="0066221D">
        <w:rPr>
          <w:rFonts w:ascii="Arial" w:eastAsia="Arial" w:hAnsi="Arial" w:cs="Arial"/>
        </w:rPr>
        <w:lastRenderedPageBreak/>
        <w:t>jurídica, mediante despacho fundamentado, registrado em ata e acessível a todos, atribuindo-lhes validade e eficácia para fins de habilitação e classificação.</w:t>
      </w:r>
    </w:p>
    <w:p w14:paraId="63C6C1C1" w14:textId="77777777" w:rsidR="00531FF3" w:rsidRPr="0066221D" w:rsidRDefault="00531FF3" w:rsidP="00531FF3">
      <w:pPr>
        <w:spacing w:after="0" w:line="276" w:lineRule="auto"/>
        <w:jc w:val="both"/>
        <w:rPr>
          <w:rFonts w:ascii="Arial" w:eastAsia="Arial" w:hAnsi="Arial" w:cs="Arial"/>
        </w:rPr>
      </w:pPr>
    </w:p>
    <w:p w14:paraId="5B03F84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4259B774" w14:textId="77777777" w:rsidR="00531FF3" w:rsidRDefault="00531FF3" w:rsidP="00531FF3">
      <w:pPr>
        <w:spacing w:after="0" w:line="276" w:lineRule="auto"/>
        <w:jc w:val="both"/>
        <w:rPr>
          <w:rFonts w:ascii="Arial" w:eastAsia="Arial" w:hAnsi="Arial" w:cs="Arial"/>
        </w:rPr>
      </w:pPr>
    </w:p>
    <w:p w14:paraId="06DFC54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A09427" w14:textId="77777777" w:rsidR="00531FF3" w:rsidRPr="0066221D" w:rsidRDefault="00531FF3" w:rsidP="00531FF3">
      <w:pPr>
        <w:pStyle w:val="PargrafodaLista"/>
        <w:rPr>
          <w:rFonts w:ascii="Arial" w:eastAsia="Arial" w:hAnsi="Arial" w:cs="Arial"/>
        </w:rPr>
      </w:pPr>
    </w:p>
    <w:p w14:paraId="18608811"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A50BD3B" w14:textId="77777777" w:rsidR="00531FF3" w:rsidRPr="0066221D" w:rsidRDefault="00531FF3" w:rsidP="00531FF3">
      <w:pPr>
        <w:spacing w:after="0" w:line="276" w:lineRule="auto"/>
        <w:jc w:val="both"/>
        <w:rPr>
          <w:rFonts w:ascii="Arial" w:eastAsia="Arial" w:hAnsi="Arial" w:cs="Arial"/>
        </w:rPr>
      </w:pPr>
    </w:p>
    <w:p w14:paraId="16785E19"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7B8871BF" w14:textId="77777777" w:rsidR="00D05CB5" w:rsidRPr="00B844A4" w:rsidRDefault="00D05CB5" w:rsidP="00D05CB5">
      <w:pPr>
        <w:spacing w:after="0" w:line="276" w:lineRule="auto"/>
        <w:jc w:val="both"/>
        <w:rPr>
          <w:rFonts w:ascii="Arial" w:eastAsia="Arial" w:hAnsi="Arial" w:cs="Arial"/>
        </w:rPr>
      </w:pPr>
    </w:p>
    <w:p w14:paraId="22BE9A8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33F49BD" w14:textId="77777777" w:rsidR="00D05CB5" w:rsidRDefault="00D05CB5" w:rsidP="00D05CB5">
      <w:pPr>
        <w:spacing w:after="0" w:line="276" w:lineRule="auto"/>
        <w:jc w:val="both"/>
        <w:rPr>
          <w:rFonts w:ascii="Arial" w:eastAsia="Arial" w:hAnsi="Arial" w:cs="Arial"/>
        </w:rPr>
      </w:pPr>
    </w:p>
    <w:p w14:paraId="24F3A94F" w14:textId="2EA67766"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32B313AB" w14:textId="77777777" w:rsidR="00531FF3" w:rsidRPr="0066221D" w:rsidRDefault="00531FF3" w:rsidP="00531FF3">
      <w:pPr>
        <w:spacing w:after="0" w:line="276" w:lineRule="auto"/>
        <w:jc w:val="both"/>
        <w:rPr>
          <w:rFonts w:ascii="Arial" w:eastAsia="Arial" w:hAnsi="Arial" w:cs="Arial"/>
        </w:rPr>
      </w:pPr>
    </w:p>
    <w:p w14:paraId="1B06440A" w14:textId="3936ADF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846937">
        <w:rPr>
          <w:rFonts w:ascii="Arial" w:eastAsia="Arial" w:hAnsi="Arial" w:cs="Arial"/>
          <w:shd w:val="clear" w:color="auto" w:fill="FFFFFF" w:themeFill="background1"/>
        </w:rPr>
        <w:t xml:space="preserve">no </w:t>
      </w:r>
      <w:r w:rsidRPr="00846937">
        <w:rPr>
          <w:rFonts w:ascii="Arial" w:eastAsia="Arial" w:hAnsi="Arial" w:cs="Arial"/>
          <w:b/>
          <w:bCs/>
          <w:shd w:val="clear" w:color="auto" w:fill="FFFFFF" w:themeFill="background1"/>
        </w:rPr>
        <w:t>Portal Nacional de Contratações Públicas (PNCP) e no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endereço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eletrônico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w:t>
      </w:r>
      <w:hyperlink r:id="rId33" w:history="1">
        <w:r w:rsidR="00846937" w:rsidRPr="00846937">
          <w:rPr>
            <w:rStyle w:val="Hyperlink"/>
            <w:rFonts w:ascii="Arial" w:hAnsi="Arial" w:cs="Arial"/>
          </w:rPr>
          <w:t>https://doem.org.br/ba/acajutiba/editais</w:t>
        </w:r>
      </w:hyperlink>
      <w:r w:rsidR="00846937" w:rsidRPr="00846937">
        <w:rPr>
          <w:rStyle w:val="Hyperlink"/>
          <w:rFonts w:ascii="Arial" w:hAnsi="Arial" w:cs="Arial"/>
        </w:rPr>
        <w:t xml:space="preserve"> </w:t>
      </w:r>
      <w:r w:rsidRPr="00846937">
        <w:rPr>
          <w:rFonts w:ascii="Arial" w:eastAsia="Arial" w:hAnsi="Arial" w:cs="Arial"/>
          <w:shd w:val="clear" w:color="auto" w:fill="FFFFFF" w:themeFill="background1"/>
        </w:rPr>
        <w:t>e</w:t>
      </w:r>
      <w:r w:rsidRPr="00846937">
        <w:rPr>
          <w:rFonts w:ascii="Arial" w:eastAsia="Arial" w:hAnsi="Arial" w:cs="Arial"/>
        </w:rPr>
        <w:t xml:space="preserve"> </w:t>
      </w:r>
      <w:hyperlink r:id="rId34" w:history="1">
        <w:r w:rsidR="00846937" w:rsidRPr="00846937">
          <w:rPr>
            <w:rStyle w:val="Hyperlink"/>
            <w:rFonts w:ascii="Arial" w:hAnsi="Arial" w:cs="Arial"/>
          </w:rPr>
          <w:t>https://licitanet.com.br/</w:t>
        </w:r>
      </w:hyperlink>
      <w:r w:rsidR="00846937" w:rsidRPr="00846937">
        <w:rPr>
          <w:rStyle w:val="Hyperlink"/>
          <w:rFonts w:ascii="Arial" w:hAnsi="Arial" w:cs="Arial"/>
          <w:u w:val="none"/>
        </w:rPr>
        <w:t xml:space="preserve">, </w:t>
      </w:r>
      <w:r w:rsidR="00846937" w:rsidRPr="00846937">
        <w:rPr>
          <w:rStyle w:val="Hyperlink"/>
          <w:rFonts w:ascii="Arial" w:hAnsi="Arial" w:cs="Arial"/>
          <w:color w:val="auto"/>
          <w:u w:val="none"/>
        </w:rPr>
        <w:t>e</w:t>
      </w:r>
      <w:r w:rsidR="00846937" w:rsidRPr="00846937">
        <w:rPr>
          <w:rStyle w:val="Hyperlink"/>
          <w:rFonts w:ascii="Arial" w:hAnsi="Arial" w:cs="Arial"/>
          <w:u w:val="none"/>
        </w:rPr>
        <w:t xml:space="preserve"> </w:t>
      </w:r>
      <w:r w:rsidRPr="00846937">
        <w:rPr>
          <w:rFonts w:ascii="Arial" w:eastAsia="Arial" w:hAnsi="Arial" w:cs="Arial"/>
        </w:rPr>
        <w:t>também poderão ser lidos e/ou obtidos</w:t>
      </w:r>
      <w:r w:rsidRPr="0066221D">
        <w:rPr>
          <w:rFonts w:ascii="Arial" w:eastAsia="Arial" w:hAnsi="Arial" w:cs="Arial"/>
        </w:rPr>
        <w:t xml:space="preserve"> no endereço </w:t>
      </w:r>
      <w:r w:rsidR="002F7804" w:rsidRPr="002F7804">
        <w:rPr>
          <w:rFonts w:ascii="Arial" w:hAnsi="Arial" w:cs="Arial"/>
        </w:rPr>
        <w:t xml:space="preserve">Praça </w:t>
      </w:r>
      <w:proofErr w:type="spellStart"/>
      <w:r w:rsidR="00846937">
        <w:rPr>
          <w:rFonts w:ascii="Arial" w:hAnsi="Arial" w:cs="Arial"/>
        </w:rPr>
        <w:t>Aquinoel</w:t>
      </w:r>
      <w:proofErr w:type="spellEnd"/>
      <w:r w:rsidR="00846937">
        <w:rPr>
          <w:rFonts w:ascii="Arial" w:hAnsi="Arial" w:cs="Arial"/>
        </w:rPr>
        <w:t xml:space="preserve"> Borges</w:t>
      </w:r>
      <w:r w:rsidR="002F7804" w:rsidRPr="002F7804">
        <w:rPr>
          <w:rFonts w:ascii="Arial" w:hAnsi="Arial" w:cs="Arial"/>
        </w:rPr>
        <w:t xml:space="preserve">, </w:t>
      </w:r>
      <w:r w:rsidR="00846937">
        <w:rPr>
          <w:rFonts w:ascii="Arial" w:hAnsi="Arial" w:cs="Arial"/>
        </w:rPr>
        <w:t>54</w:t>
      </w:r>
      <w:r w:rsidR="002F7804" w:rsidRPr="002F7804">
        <w:rPr>
          <w:rFonts w:ascii="Arial" w:hAnsi="Arial" w:cs="Arial"/>
        </w:rPr>
        <w:t xml:space="preserve"> – Centro – CEP: 483</w:t>
      </w:r>
      <w:r w:rsidR="00846937">
        <w:rPr>
          <w:rFonts w:ascii="Arial" w:hAnsi="Arial" w:cs="Arial"/>
        </w:rPr>
        <w:t>6</w:t>
      </w:r>
      <w:r w:rsidR="002F7804" w:rsidRPr="002F7804">
        <w:rPr>
          <w:rFonts w:ascii="Arial" w:hAnsi="Arial" w:cs="Arial"/>
        </w:rPr>
        <w:t>0-000</w:t>
      </w:r>
      <w:r w:rsidRPr="00EF0119">
        <w:rPr>
          <w:rFonts w:ascii="Arial" w:eastAsia="Arial" w:hAnsi="Arial" w:cs="Arial"/>
        </w:rPr>
        <w:t xml:space="preserve">, </w:t>
      </w:r>
      <w:r w:rsidR="004A3659">
        <w:rPr>
          <w:rFonts w:ascii="Arial" w:eastAsia="Arial" w:hAnsi="Arial" w:cs="Arial"/>
        </w:rPr>
        <w:t>A</w:t>
      </w:r>
      <w:r w:rsidR="00846937">
        <w:rPr>
          <w:rFonts w:ascii="Arial" w:eastAsia="Arial" w:hAnsi="Arial" w:cs="Arial"/>
        </w:rPr>
        <w:t>cajutiba</w:t>
      </w:r>
      <w:r w:rsidRPr="00EF0119">
        <w:rPr>
          <w:rFonts w:ascii="Arial" w:eastAsia="Arial" w:hAnsi="Arial" w:cs="Arial"/>
        </w:rPr>
        <w:t xml:space="preserve"> – Bahia, </w:t>
      </w:r>
      <w:r w:rsidRPr="0066221D">
        <w:rPr>
          <w:rFonts w:ascii="Arial" w:eastAsia="Arial" w:hAnsi="Arial" w:cs="Arial"/>
        </w:rPr>
        <w:t xml:space="preserve"> nos dias úteis, no horário das 08 horas às 12 horas, mesmo endereço e período no qual os autos do processo administrativo permanecerão com vista franqueada aos interessados.</w:t>
      </w:r>
    </w:p>
    <w:p w14:paraId="5A6D00F5" w14:textId="77777777" w:rsidR="00531FF3" w:rsidRPr="0066221D" w:rsidRDefault="00531FF3" w:rsidP="00531FF3">
      <w:pPr>
        <w:spacing w:after="0" w:line="276" w:lineRule="auto"/>
        <w:jc w:val="both"/>
        <w:rPr>
          <w:rFonts w:ascii="Arial" w:eastAsia="Arial" w:hAnsi="Arial" w:cs="Arial"/>
        </w:rPr>
      </w:pPr>
    </w:p>
    <w:p w14:paraId="22CAA23A" w14:textId="77777777" w:rsidR="00531FF3" w:rsidRPr="009E7E3D" w:rsidRDefault="00531FF3" w:rsidP="00E712BF">
      <w:pPr>
        <w:pStyle w:val="PargrafodaLista"/>
        <w:numPr>
          <w:ilvl w:val="0"/>
          <w:numId w:val="26"/>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Pr="009E7E3D">
        <w:rPr>
          <w:rFonts w:ascii="Arial" w:eastAsia="Arial" w:hAnsi="Arial" w:cs="Arial"/>
        </w:rPr>
        <w:t>:</w:t>
      </w:r>
    </w:p>
    <w:p w14:paraId="52BE6223" w14:textId="77777777" w:rsidR="00531FF3" w:rsidRPr="0066221D" w:rsidRDefault="00531FF3" w:rsidP="00531FF3">
      <w:pPr>
        <w:spacing w:after="0" w:line="276" w:lineRule="auto"/>
        <w:jc w:val="both"/>
        <w:rPr>
          <w:rFonts w:ascii="Arial" w:eastAsia="Arial" w:hAnsi="Arial" w:cs="Arial"/>
        </w:rPr>
      </w:pPr>
    </w:p>
    <w:p w14:paraId="1868E7B6" w14:textId="7CCFF036" w:rsidR="00892DFD" w:rsidRPr="00922D1E" w:rsidRDefault="00531FF3"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 </w:t>
      </w:r>
      <w:r w:rsidR="00922D1E" w:rsidRPr="00922D1E">
        <w:rPr>
          <w:rFonts w:ascii="Arial" w:eastAsia="Arial" w:hAnsi="Arial" w:cs="Arial"/>
        </w:rPr>
        <w:t>–</w:t>
      </w:r>
      <w:r w:rsidRPr="00922D1E">
        <w:rPr>
          <w:rFonts w:ascii="Arial" w:eastAsia="Arial" w:hAnsi="Arial" w:cs="Arial"/>
        </w:rPr>
        <w:t xml:space="preserve"> </w:t>
      </w:r>
      <w:r w:rsidR="00922D1E" w:rsidRPr="00922D1E">
        <w:rPr>
          <w:rFonts w:ascii="Arial" w:eastAsia="Arial" w:hAnsi="Arial" w:cs="Arial"/>
        </w:rPr>
        <w:t>Modelo de Carta de Apresentação da Proposta de Preço</w:t>
      </w:r>
      <w:r w:rsidR="00892DFD" w:rsidRPr="00922D1E">
        <w:rPr>
          <w:rFonts w:ascii="Arial" w:eastAsia="Arial" w:hAnsi="Arial" w:cs="Arial"/>
        </w:rPr>
        <w:t>.</w:t>
      </w:r>
    </w:p>
    <w:p w14:paraId="6B3D9B22" w14:textId="503F3DA1" w:rsidR="00922D1E" w:rsidRDefault="00922D1E"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II - Modelo </w:t>
      </w:r>
      <w:r>
        <w:rPr>
          <w:rFonts w:ascii="Arial" w:eastAsia="Arial" w:hAnsi="Arial" w:cs="Arial"/>
        </w:rPr>
        <w:t>de</w:t>
      </w:r>
      <w:r w:rsidRPr="00922D1E">
        <w:rPr>
          <w:rFonts w:ascii="Arial" w:eastAsia="Arial" w:hAnsi="Arial" w:cs="Arial"/>
        </w:rPr>
        <w:t xml:space="preserve"> Declaração </w:t>
      </w:r>
      <w:r>
        <w:rPr>
          <w:rFonts w:ascii="Arial" w:eastAsia="Arial" w:hAnsi="Arial" w:cs="Arial"/>
        </w:rPr>
        <w:t>de</w:t>
      </w:r>
      <w:r w:rsidRPr="00922D1E">
        <w:rPr>
          <w:rFonts w:ascii="Arial" w:eastAsia="Arial" w:hAnsi="Arial" w:cs="Arial"/>
        </w:rPr>
        <w:t xml:space="preserve"> Indicação </w:t>
      </w:r>
      <w:r>
        <w:rPr>
          <w:rFonts w:ascii="Arial" w:eastAsia="Arial" w:hAnsi="Arial" w:cs="Arial"/>
        </w:rPr>
        <w:t>de</w:t>
      </w:r>
      <w:r w:rsidRPr="00922D1E">
        <w:rPr>
          <w:rFonts w:ascii="Arial" w:eastAsia="Arial" w:hAnsi="Arial" w:cs="Arial"/>
        </w:rPr>
        <w:t xml:space="preserve"> Equipe Técnica</w:t>
      </w:r>
      <w:r>
        <w:rPr>
          <w:rFonts w:ascii="Arial" w:eastAsia="Arial" w:hAnsi="Arial" w:cs="Arial"/>
        </w:rPr>
        <w:t>.</w:t>
      </w:r>
    </w:p>
    <w:p w14:paraId="50BEA4A6" w14:textId="0CA105D1" w:rsidR="00531FF3" w:rsidRPr="00892DFD" w:rsidRDefault="00531FF3" w:rsidP="00E712BF">
      <w:pPr>
        <w:numPr>
          <w:ilvl w:val="2"/>
          <w:numId w:val="26"/>
        </w:numPr>
        <w:tabs>
          <w:tab w:val="left" w:pos="851"/>
        </w:tabs>
        <w:spacing w:after="0" w:line="276" w:lineRule="auto"/>
        <w:ind w:left="0" w:firstLine="0"/>
        <w:jc w:val="both"/>
        <w:rPr>
          <w:rFonts w:ascii="Arial" w:eastAsia="Arial" w:hAnsi="Arial" w:cs="Arial"/>
        </w:rPr>
      </w:pPr>
      <w:r w:rsidRPr="00892DFD">
        <w:rPr>
          <w:rFonts w:ascii="Arial" w:eastAsia="Arial" w:hAnsi="Arial" w:cs="Arial"/>
        </w:rPr>
        <w:t>ANEXO III - Modelo de declaração de cumprimento dos requisitos de habilitação (art. 63, inciso I, da Lei 14.133/2021).</w:t>
      </w:r>
    </w:p>
    <w:p w14:paraId="3CBF4F45"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IV - Modelo de declaração de que cumpre as exigências de reserva de cargos para pessoa com deficiência e para reabilitado da Previdência Social, previstas em lei e em outras normas específicas (art. 63, inciso IV, da Lei 14.133/2021).</w:t>
      </w:r>
    </w:p>
    <w:p w14:paraId="1250D12D"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 - Modelo de declaração de microempresa e empresa de pequeno porte, ou cooperativa enquadrada no artigo 34 da Lei nº 11.488, de 2007.</w:t>
      </w:r>
    </w:p>
    <w:p w14:paraId="41756D49"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 - Modelo Declaração da licitante de cumprimento ao artigo 7º, inciso XXXIII, da Constituição Federal (art. 68, inciso VI, da Lei 14.133/2021). </w:t>
      </w:r>
    </w:p>
    <w:p w14:paraId="78554058" w14:textId="77777777" w:rsidR="00AB6DF0"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VII - Modelo de declaração de que suas propostas econômicas compreendem a integralidade dos custos para atendimento dos direitos trabalhistas </w:t>
      </w:r>
      <w:r w:rsidRPr="0066221D">
        <w:rPr>
          <w:rFonts w:ascii="Arial" w:eastAsia="Arial" w:hAnsi="Arial" w:cs="Arial"/>
        </w:rPr>
        <w:lastRenderedPageBreak/>
        <w:t>assegurados na Constituição Federal, nas leis trabalhistas, nas normas infralegais, nas convenções coletivas de trabalho e nos termos de ajustamento de conduta vigentes na data de entrega das propostas.</w:t>
      </w:r>
    </w:p>
    <w:p w14:paraId="686F733B" w14:textId="6C94C0BC" w:rsid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VIII - Declaração </w:t>
      </w:r>
      <w:r>
        <w:rPr>
          <w:rFonts w:ascii="Arial" w:eastAsia="Arial" w:hAnsi="Arial" w:cs="Arial"/>
        </w:rPr>
        <w:t>de</w:t>
      </w:r>
      <w:r w:rsidRPr="00AB6DF0">
        <w:rPr>
          <w:rFonts w:ascii="Arial" w:eastAsia="Arial" w:hAnsi="Arial" w:cs="Arial"/>
        </w:rPr>
        <w:t xml:space="preserve"> Visita Técnica Facultativa</w:t>
      </w:r>
      <w:r>
        <w:rPr>
          <w:rFonts w:ascii="Arial" w:eastAsia="Arial" w:hAnsi="Arial" w:cs="Arial"/>
        </w:rPr>
        <w:t>.</w:t>
      </w:r>
    </w:p>
    <w:p w14:paraId="6872267A" w14:textId="33AF410E" w:rsidR="00AB6DF0" w:rsidRP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IX - Declaração </w:t>
      </w:r>
      <w:r>
        <w:rPr>
          <w:rFonts w:ascii="Arial" w:eastAsia="Arial" w:hAnsi="Arial" w:cs="Arial"/>
        </w:rPr>
        <w:t>de</w:t>
      </w:r>
      <w:r w:rsidRPr="00AB6DF0">
        <w:rPr>
          <w:rFonts w:ascii="Arial" w:eastAsia="Arial" w:hAnsi="Arial" w:cs="Arial"/>
        </w:rPr>
        <w:t xml:space="preserve"> Não Realização </w:t>
      </w:r>
      <w:r>
        <w:rPr>
          <w:rFonts w:ascii="Arial" w:eastAsia="Arial" w:hAnsi="Arial" w:cs="Arial"/>
        </w:rPr>
        <w:t>de</w:t>
      </w:r>
      <w:r w:rsidRPr="00AB6DF0">
        <w:rPr>
          <w:rFonts w:ascii="Arial" w:eastAsia="Arial" w:hAnsi="Arial" w:cs="Arial"/>
        </w:rPr>
        <w:t xml:space="preserve"> Visita Técnica</w:t>
      </w:r>
      <w:r>
        <w:rPr>
          <w:rFonts w:ascii="Arial" w:eastAsia="Arial" w:hAnsi="Arial" w:cs="Arial"/>
        </w:rPr>
        <w:t>.</w:t>
      </w:r>
    </w:p>
    <w:p w14:paraId="4527F3F5" w14:textId="77777777" w:rsidR="00802EF0" w:rsidRDefault="00531FF3"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AB6DF0">
        <w:rPr>
          <w:rFonts w:ascii="Arial" w:eastAsia="Arial" w:hAnsi="Arial" w:cs="Arial"/>
        </w:rPr>
        <w:t>X</w:t>
      </w:r>
      <w:r w:rsidRPr="0066221D">
        <w:rPr>
          <w:rFonts w:ascii="Arial" w:eastAsia="Arial" w:hAnsi="Arial" w:cs="Arial"/>
        </w:rPr>
        <w:t xml:space="preserve"> - Minuta de Termo de Contrato.</w:t>
      </w:r>
    </w:p>
    <w:p w14:paraId="31B30414" w14:textId="77777777" w:rsidR="00802EF0" w:rsidRDefault="00802EF0"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ANEXO XI - Termo de Referência.</w:t>
      </w:r>
    </w:p>
    <w:p w14:paraId="2E465E86" w14:textId="750B826F" w:rsidR="00802EF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bookmarkStart w:id="15" w:name="_Hlk159418607"/>
      <w:r w:rsidRPr="00802EF0">
        <w:rPr>
          <w:rFonts w:ascii="Arial" w:eastAsia="Arial" w:hAnsi="Arial" w:cs="Arial"/>
        </w:rPr>
        <w:t>ANEXO XII - Memorial Descritivo, Planilha Orçamentária, Cronograma, BDI</w:t>
      </w:r>
      <w:r>
        <w:rPr>
          <w:rFonts w:ascii="Arial" w:eastAsia="Arial" w:hAnsi="Arial" w:cs="Arial"/>
        </w:rPr>
        <w:t>, Layouts</w:t>
      </w:r>
      <w:bookmarkEnd w:id="15"/>
      <w:r w:rsidRPr="00802EF0">
        <w:rPr>
          <w:rFonts w:ascii="Arial" w:eastAsia="Arial" w:hAnsi="Arial" w:cs="Arial"/>
        </w:rPr>
        <w:t>.</w:t>
      </w:r>
    </w:p>
    <w:p w14:paraId="4381AC38" w14:textId="4023E62B" w:rsidR="00AD7F6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 xml:space="preserve">ANEXO XIII </w:t>
      </w:r>
      <w:r>
        <w:rPr>
          <w:rFonts w:ascii="Arial" w:eastAsia="Arial" w:hAnsi="Arial" w:cs="Arial"/>
        </w:rPr>
        <w:t>– Estudo técnico preliminar.</w:t>
      </w:r>
    </w:p>
    <w:p w14:paraId="53A6A41C" w14:textId="2A6F1F6B" w:rsidR="002579AE" w:rsidRDefault="002579AE"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Pr>
          <w:rFonts w:ascii="Arial" w:eastAsia="Arial" w:hAnsi="Arial" w:cs="Arial"/>
        </w:rPr>
        <w:t>ANEXO XIV – Mapa de Risco</w:t>
      </w:r>
    </w:p>
    <w:p w14:paraId="4540558A" w14:textId="77777777" w:rsidR="00802EF0" w:rsidRPr="0055252B"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45E1268" w14:textId="7A011BAF" w:rsidR="00AD7F60" w:rsidRPr="0055252B" w:rsidRDefault="004A3659" w:rsidP="00E0162A">
      <w:pPr>
        <w:spacing w:after="0" w:line="276" w:lineRule="auto"/>
        <w:jc w:val="both"/>
        <w:rPr>
          <w:rFonts w:ascii="Arial" w:eastAsia="Arial" w:hAnsi="Arial" w:cs="Arial"/>
        </w:rPr>
      </w:pPr>
      <w:r>
        <w:rPr>
          <w:rFonts w:ascii="Arial" w:eastAsia="Arial" w:hAnsi="Arial" w:cs="Arial"/>
        </w:rPr>
        <w:t>ACAJUTIBA</w:t>
      </w:r>
      <w:r w:rsidR="00761888" w:rsidRPr="0055252B">
        <w:rPr>
          <w:rFonts w:ascii="Arial" w:eastAsia="Arial" w:hAnsi="Arial" w:cs="Arial"/>
        </w:rPr>
        <w:t xml:space="preserve"> – BA, </w:t>
      </w:r>
      <w:r w:rsidR="005C48D1">
        <w:rPr>
          <w:rFonts w:ascii="Arial" w:eastAsia="Arial" w:hAnsi="Arial" w:cs="Arial"/>
        </w:rPr>
        <w:t>30</w:t>
      </w:r>
      <w:r w:rsidR="00507CA2">
        <w:rPr>
          <w:rFonts w:ascii="Arial" w:eastAsia="Arial" w:hAnsi="Arial" w:cs="Arial"/>
        </w:rPr>
        <w:t xml:space="preserve"> </w:t>
      </w:r>
      <w:r w:rsidR="00495AD1">
        <w:rPr>
          <w:rFonts w:ascii="Arial" w:eastAsia="Arial" w:hAnsi="Arial" w:cs="Arial"/>
        </w:rPr>
        <w:t xml:space="preserve">de </w:t>
      </w:r>
      <w:r w:rsidR="005C48D1">
        <w:rPr>
          <w:rFonts w:ascii="Arial" w:eastAsia="Arial" w:hAnsi="Arial" w:cs="Arial"/>
        </w:rPr>
        <w:t>janeiro</w:t>
      </w:r>
      <w:r w:rsidR="002579AE">
        <w:rPr>
          <w:rFonts w:ascii="Arial" w:eastAsia="Arial" w:hAnsi="Arial" w:cs="Arial"/>
        </w:rPr>
        <w:t xml:space="preserve"> de 202</w:t>
      </w:r>
      <w:r w:rsidR="005C48D1">
        <w:rPr>
          <w:rFonts w:ascii="Arial" w:eastAsia="Arial" w:hAnsi="Arial" w:cs="Arial"/>
        </w:rPr>
        <w:t>6</w:t>
      </w:r>
      <w:r w:rsidR="00761888" w:rsidRPr="0055252B">
        <w:rPr>
          <w:rFonts w:ascii="Arial" w:eastAsia="Arial" w:hAnsi="Arial" w:cs="Arial"/>
        </w:rPr>
        <w:t>.</w:t>
      </w:r>
    </w:p>
    <w:p w14:paraId="0C3F8929" w14:textId="77777777" w:rsidR="00761888" w:rsidRPr="0055252B" w:rsidRDefault="00761888" w:rsidP="00E0162A">
      <w:pPr>
        <w:spacing w:after="0" w:line="276" w:lineRule="auto"/>
        <w:jc w:val="both"/>
        <w:rPr>
          <w:rFonts w:ascii="Arial" w:eastAsia="Arial" w:hAnsi="Arial" w:cs="Arial"/>
        </w:rPr>
      </w:pPr>
    </w:p>
    <w:p w14:paraId="7CE53655" w14:textId="77777777" w:rsidR="00761888" w:rsidRPr="0055252B" w:rsidRDefault="00761888" w:rsidP="00E0162A">
      <w:pPr>
        <w:spacing w:after="0" w:line="276" w:lineRule="auto"/>
        <w:jc w:val="both"/>
        <w:rPr>
          <w:rFonts w:ascii="Arial" w:eastAsia="Arial" w:hAnsi="Arial" w:cs="Arial"/>
        </w:rPr>
      </w:pPr>
    </w:p>
    <w:p w14:paraId="37CE0DBF" w14:textId="77777777" w:rsidR="0055252B" w:rsidRPr="0055252B" w:rsidRDefault="0055252B" w:rsidP="0055252B">
      <w:pPr>
        <w:spacing w:after="0"/>
        <w:jc w:val="center"/>
        <w:rPr>
          <w:rFonts w:ascii="Arial" w:hAnsi="Arial" w:cs="Arial"/>
        </w:rPr>
      </w:pPr>
      <w:bookmarkStart w:id="16" w:name="_Hlk157083730"/>
      <w:r w:rsidRPr="0055252B">
        <w:rPr>
          <w:rFonts w:ascii="Arial" w:hAnsi="Arial" w:cs="Arial"/>
        </w:rPr>
        <w:t>________________________________________</w:t>
      </w:r>
    </w:p>
    <w:p w14:paraId="76F22975" w14:textId="0E570208" w:rsidR="0055252B" w:rsidRPr="0055252B" w:rsidRDefault="002579AE" w:rsidP="0055252B">
      <w:pPr>
        <w:spacing w:after="0"/>
        <w:jc w:val="center"/>
        <w:rPr>
          <w:rFonts w:ascii="Arial" w:hAnsi="Arial" w:cs="Arial"/>
          <w:b/>
          <w:bCs/>
        </w:rPr>
      </w:pPr>
      <w:r>
        <w:rPr>
          <w:rFonts w:ascii="Arial" w:hAnsi="Arial" w:cs="Arial"/>
          <w:b/>
          <w:bCs/>
        </w:rPr>
        <w:t>JADIEL SOUZA JESUS</w:t>
      </w:r>
    </w:p>
    <w:p w14:paraId="432D5BE0" w14:textId="31353CEF" w:rsidR="0055252B" w:rsidRPr="0055252B" w:rsidRDefault="0055252B" w:rsidP="0055252B">
      <w:pPr>
        <w:jc w:val="center"/>
        <w:rPr>
          <w:rFonts w:ascii="Arial" w:hAnsi="Arial" w:cs="Arial"/>
          <w:b/>
          <w:bCs/>
        </w:rPr>
      </w:pPr>
      <w:r w:rsidRPr="0055252B">
        <w:rPr>
          <w:rFonts w:ascii="Arial" w:hAnsi="Arial" w:cs="Arial"/>
          <w:b/>
          <w:bCs/>
        </w:rPr>
        <w:t>PREFEIT</w:t>
      </w:r>
      <w:r w:rsidR="00846937">
        <w:rPr>
          <w:rFonts w:ascii="Arial" w:hAnsi="Arial" w:cs="Arial"/>
          <w:b/>
          <w:bCs/>
        </w:rPr>
        <w:t>O</w:t>
      </w:r>
      <w:r w:rsidRPr="0055252B">
        <w:rPr>
          <w:rFonts w:ascii="Arial" w:hAnsi="Arial" w:cs="Arial"/>
          <w:b/>
          <w:bCs/>
        </w:rPr>
        <w:t xml:space="preserve"> MUNICIPAL</w:t>
      </w:r>
    </w:p>
    <w:bookmarkEnd w:id="16"/>
    <w:p w14:paraId="6F100C57" w14:textId="77777777" w:rsidR="00761888" w:rsidRPr="0066221D" w:rsidRDefault="00761888" w:rsidP="00E0162A">
      <w:pPr>
        <w:spacing w:after="0" w:line="276" w:lineRule="auto"/>
        <w:jc w:val="both"/>
        <w:rPr>
          <w:rFonts w:ascii="Arial" w:eastAsia="Arial" w:hAnsi="Arial" w:cs="Arial"/>
          <w:b/>
        </w:rPr>
      </w:pPr>
    </w:p>
    <w:p w14:paraId="5D63AB8F" w14:textId="77777777" w:rsidR="00AD7F60" w:rsidRPr="0066221D" w:rsidRDefault="00AD7F60" w:rsidP="00E0162A">
      <w:pPr>
        <w:spacing w:after="0" w:line="276" w:lineRule="auto"/>
        <w:jc w:val="center"/>
        <w:rPr>
          <w:rFonts w:ascii="Arial" w:eastAsia="Arial" w:hAnsi="Arial" w:cs="Arial"/>
          <w:b/>
        </w:rPr>
      </w:pPr>
    </w:p>
    <w:p w14:paraId="53B97F24" w14:textId="77777777" w:rsidR="00AD7F60" w:rsidRPr="0066221D" w:rsidRDefault="00AD7F60" w:rsidP="00E0162A">
      <w:pPr>
        <w:spacing w:after="0" w:line="276" w:lineRule="auto"/>
        <w:jc w:val="center"/>
        <w:rPr>
          <w:rFonts w:ascii="Arial" w:eastAsia="Arial" w:hAnsi="Arial" w:cs="Arial"/>
          <w:b/>
        </w:rPr>
      </w:pPr>
    </w:p>
    <w:p w14:paraId="0E4F5B07" w14:textId="77777777" w:rsidR="00AD7F60" w:rsidRPr="0066221D" w:rsidRDefault="00AD7F60" w:rsidP="00E0162A">
      <w:pPr>
        <w:spacing w:after="0" w:line="276" w:lineRule="auto"/>
        <w:jc w:val="center"/>
        <w:rPr>
          <w:rFonts w:ascii="Arial" w:eastAsia="Arial" w:hAnsi="Arial" w:cs="Arial"/>
          <w:b/>
        </w:rPr>
      </w:pPr>
    </w:p>
    <w:p w14:paraId="1563D1F2" w14:textId="77777777" w:rsidR="00AD7F60" w:rsidRPr="0066221D" w:rsidRDefault="00AD7F60" w:rsidP="00E0162A">
      <w:pPr>
        <w:spacing w:after="0" w:line="276" w:lineRule="auto"/>
        <w:jc w:val="center"/>
        <w:rPr>
          <w:rFonts w:ascii="Arial" w:eastAsia="Arial" w:hAnsi="Arial" w:cs="Arial"/>
          <w:b/>
        </w:rPr>
      </w:pPr>
    </w:p>
    <w:p w14:paraId="296994A1" w14:textId="77777777" w:rsidR="0038113F" w:rsidRDefault="0038113F" w:rsidP="00E0162A">
      <w:pPr>
        <w:spacing w:after="0" w:line="276" w:lineRule="auto"/>
        <w:jc w:val="center"/>
        <w:rPr>
          <w:rFonts w:ascii="Arial" w:eastAsia="Arial" w:hAnsi="Arial" w:cs="Arial"/>
          <w:b/>
        </w:rPr>
      </w:pPr>
    </w:p>
    <w:p w14:paraId="695EC6F8" w14:textId="77777777" w:rsidR="00846937" w:rsidRDefault="00846937" w:rsidP="00E0162A">
      <w:pPr>
        <w:spacing w:after="0" w:line="276" w:lineRule="auto"/>
        <w:jc w:val="center"/>
        <w:rPr>
          <w:rFonts w:ascii="Arial" w:eastAsia="Arial" w:hAnsi="Arial" w:cs="Arial"/>
          <w:b/>
        </w:rPr>
      </w:pPr>
    </w:p>
    <w:p w14:paraId="5BD750C6" w14:textId="77777777" w:rsidR="00846937" w:rsidRDefault="00846937" w:rsidP="00E0162A">
      <w:pPr>
        <w:spacing w:after="0" w:line="276" w:lineRule="auto"/>
        <w:jc w:val="center"/>
        <w:rPr>
          <w:rFonts w:ascii="Arial" w:eastAsia="Arial" w:hAnsi="Arial" w:cs="Arial"/>
          <w:b/>
        </w:rPr>
      </w:pPr>
    </w:p>
    <w:p w14:paraId="0AD77F7C" w14:textId="77777777" w:rsidR="00846937" w:rsidRDefault="00846937" w:rsidP="00E0162A">
      <w:pPr>
        <w:spacing w:after="0" w:line="276" w:lineRule="auto"/>
        <w:jc w:val="center"/>
        <w:rPr>
          <w:rFonts w:ascii="Arial" w:eastAsia="Arial" w:hAnsi="Arial" w:cs="Arial"/>
          <w:b/>
        </w:rPr>
      </w:pPr>
    </w:p>
    <w:p w14:paraId="772F44D5" w14:textId="77777777" w:rsidR="00846937" w:rsidRDefault="00846937" w:rsidP="00E0162A">
      <w:pPr>
        <w:spacing w:after="0" w:line="276" w:lineRule="auto"/>
        <w:jc w:val="center"/>
        <w:rPr>
          <w:rFonts w:ascii="Arial" w:eastAsia="Arial" w:hAnsi="Arial" w:cs="Arial"/>
          <w:b/>
        </w:rPr>
      </w:pPr>
    </w:p>
    <w:p w14:paraId="581D461A" w14:textId="77777777" w:rsidR="00846937" w:rsidRDefault="00846937" w:rsidP="00E0162A">
      <w:pPr>
        <w:spacing w:after="0" w:line="276" w:lineRule="auto"/>
        <w:jc w:val="center"/>
        <w:rPr>
          <w:rFonts w:ascii="Arial" w:eastAsia="Arial" w:hAnsi="Arial" w:cs="Arial"/>
          <w:b/>
        </w:rPr>
      </w:pPr>
    </w:p>
    <w:p w14:paraId="74C63D72" w14:textId="77777777" w:rsidR="00846937" w:rsidRDefault="00846937" w:rsidP="00E0162A">
      <w:pPr>
        <w:spacing w:after="0" w:line="276" w:lineRule="auto"/>
        <w:jc w:val="center"/>
        <w:rPr>
          <w:rFonts w:ascii="Arial" w:eastAsia="Arial" w:hAnsi="Arial" w:cs="Arial"/>
          <w:b/>
        </w:rPr>
      </w:pPr>
    </w:p>
    <w:p w14:paraId="75BD34BC" w14:textId="77777777" w:rsidR="00846937" w:rsidRDefault="00846937" w:rsidP="00E0162A">
      <w:pPr>
        <w:spacing w:after="0" w:line="276" w:lineRule="auto"/>
        <w:jc w:val="center"/>
        <w:rPr>
          <w:rFonts w:ascii="Arial" w:eastAsia="Arial" w:hAnsi="Arial" w:cs="Arial"/>
          <w:b/>
        </w:rPr>
      </w:pPr>
    </w:p>
    <w:p w14:paraId="00D9E3E9" w14:textId="77777777" w:rsidR="00846937" w:rsidRDefault="00846937" w:rsidP="00E0162A">
      <w:pPr>
        <w:spacing w:after="0" w:line="276" w:lineRule="auto"/>
        <w:jc w:val="center"/>
        <w:rPr>
          <w:rFonts w:ascii="Arial" w:eastAsia="Arial" w:hAnsi="Arial" w:cs="Arial"/>
          <w:b/>
        </w:rPr>
      </w:pPr>
    </w:p>
    <w:p w14:paraId="6E9C390A" w14:textId="77777777" w:rsidR="00846937" w:rsidRDefault="00846937" w:rsidP="00E0162A">
      <w:pPr>
        <w:spacing w:after="0" w:line="276" w:lineRule="auto"/>
        <w:jc w:val="center"/>
        <w:rPr>
          <w:rFonts w:ascii="Arial" w:eastAsia="Arial" w:hAnsi="Arial" w:cs="Arial"/>
          <w:b/>
        </w:rPr>
      </w:pPr>
    </w:p>
    <w:p w14:paraId="4ACF75A9" w14:textId="77777777" w:rsidR="00846937" w:rsidRPr="0066221D" w:rsidRDefault="00846937" w:rsidP="00E0162A">
      <w:pPr>
        <w:spacing w:after="0" w:line="276" w:lineRule="auto"/>
        <w:jc w:val="center"/>
        <w:rPr>
          <w:rFonts w:ascii="Arial" w:eastAsia="Arial" w:hAnsi="Arial" w:cs="Arial"/>
          <w:b/>
        </w:rPr>
      </w:pPr>
    </w:p>
    <w:p w14:paraId="55889CCD" w14:textId="77777777" w:rsidR="0038113F" w:rsidRPr="0066221D" w:rsidRDefault="0038113F" w:rsidP="00E0162A">
      <w:pPr>
        <w:spacing w:after="0" w:line="276" w:lineRule="auto"/>
        <w:jc w:val="center"/>
        <w:rPr>
          <w:rFonts w:ascii="Arial" w:eastAsia="Arial" w:hAnsi="Arial" w:cs="Arial"/>
          <w:b/>
        </w:rPr>
      </w:pPr>
    </w:p>
    <w:p w14:paraId="59C22C54" w14:textId="77777777" w:rsidR="0038113F" w:rsidRPr="0066221D" w:rsidRDefault="0038113F" w:rsidP="00E0162A">
      <w:pPr>
        <w:spacing w:after="0" w:line="276" w:lineRule="auto"/>
        <w:jc w:val="center"/>
        <w:rPr>
          <w:rFonts w:ascii="Arial" w:eastAsia="Arial" w:hAnsi="Arial" w:cs="Arial"/>
          <w:b/>
        </w:rPr>
      </w:pPr>
    </w:p>
    <w:p w14:paraId="61F43036" w14:textId="77777777" w:rsidR="0038113F" w:rsidRDefault="0038113F" w:rsidP="00E0162A">
      <w:pPr>
        <w:spacing w:after="0" w:line="276" w:lineRule="auto"/>
        <w:jc w:val="center"/>
        <w:rPr>
          <w:rFonts w:ascii="Arial" w:eastAsia="Arial" w:hAnsi="Arial" w:cs="Arial"/>
          <w:b/>
        </w:rPr>
      </w:pPr>
    </w:p>
    <w:p w14:paraId="1790137E" w14:textId="77777777" w:rsidR="005C48D1" w:rsidRDefault="005C48D1" w:rsidP="00E0162A">
      <w:pPr>
        <w:spacing w:after="0" w:line="276" w:lineRule="auto"/>
        <w:jc w:val="center"/>
        <w:rPr>
          <w:rFonts w:ascii="Arial" w:eastAsia="Arial" w:hAnsi="Arial" w:cs="Arial"/>
          <w:b/>
        </w:rPr>
      </w:pPr>
    </w:p>
    <w:p w14:paraId="0D4899A0" w14:textId="77777777" w:rsidR="005C48D1" w:rsidRPr="0066221D" w:rsidRDefault="005C48D1" w:rsidP="00E0162A">
      <w:pPr>
        <w:spacing w:after="0" w:line="276" w:lineRule="auto"/>
        <w:jc w:val="center"/>
        <w:rPr>
          <w:rFonts w:ascii="Arial" w:eastAsia="Arial" w:hAnsi="Arial" w:cs="Arial"/>
          <w:b/>
        </w:rPr>
      </w:pPr>
    </w:p>
    <w:p w14:paraId="4498C0E5" w14:textId="77777777" w:rsidR="00F20032" w:rsidRDefault="00F20032" w:rsidP="00E0162A">
      <w:pPr>
        <w:spacing w:after="0" w:line="276" w:lineRule="auto"/>
        <w:jc w:val="center"/>
        <w:rPr>
          <w:rFonts w:ascii="Arial" w:eastAsia="Arial" w:hAnsi="Arial" w:cs="Arial"/>
          <w:b/>
        </w:rPr>
      </w:pPr>
    </w:p>
    <w:p w14:paraId="54420154" w14:textId="77777777" w:rsidR="00846937" w:rsidRDefault="00846937" w:rsidP="00E0162A">
      <w:pPr>
        <w:spacing w:after="0" w:line="276" w:lineRule="auto"/>
        <w:jc w:val="center"/>
        <w:rPr>
          <w:rFonts w:ascii="Arial" w:eastAsia="Arial" w:hAnsi="Arial" w:cs="Arial"/>
          <w:b/>
        </w:rPr>
      </w:pPr>
    </w:p>
    <w:p w14:paraId="09D32BF7" w14:textId="7C8D3A35"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r w:rsidR="00892DFD">
        <w:rPr>
          <w:rFonts w:ascii="Arial" w:eastAsia="Arial" w:hAnsi="Arial" w:cs="Arial"/>
          <w:b/>
        </w:rPr>
        <w:t xml:space="preserve"> - </w:t>
      </w:r>
      <w:r w:rsidR="00892DFD" w:rsidRPr="00892DFD">
        <w:rPr>
          <w:rFonts w:ascii="Arial" w:eastAsia="Arial" w:hAnsi="Arial" w:cs="Arial"/>
          <w:b/>
        </w:rPr>
        <w:t xml:space="preserve">MODELO DE </w:t>
      </w:r>
      <w:r w:rsidR="00922D1E" w:rsidRPr="00922D1E">
        <w:rPr>
          <w:rFonts w:ascii="Arial" w:eastAsia="Arial" w:hAnsi="Arial" w:cs="Arial"/>
          <w:b/>
        </w:rPr>
        <w:t>CARTA DE APRESENTAÇÃO DA PROPOSTA DE PREÇO</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249A971" w14:textId="77777777" w:rsidR="00E216BA" w:rsidRPr="00892DFD" w:rsidRDefault="00E216BA" w:rsidP="00E0162A">
      <w:pPr>
        <w:spacing w:after="0" w:line="276" w:lineRule="auto"/>
        <w:jc w:val="center"/>
        <w:rPr>
          <w:rFonts w:ascii="Arial" w:eastAsia="Arial" w:hAnsi="Arial" w:cs="Arial"/>
          <w:b/>
          <w:sz w:val="20"/>
          <w:szCs w:val="20"/>
        </w:rPr>
      </w:pPr>
    </w:p>
    <w:p w14:paraId="0AFD930A" w14:textId="3317941E" w:rsidR="00084EC2" w:rsidRPr="00892DFD" w:rsidRDefault="00892DFD" w:rsidP="00084EC2">
      <w:pPr>
        <w:spacing w:after="0" w:line="276" w:lineRule="auto"/>
        <w:rPr>
          <w:rFonts w:ascii="Arial" w:eastAsia="Arial" w:hAnsi="Arial" w:cs="Arial"/>
          <w:b/>
          <w:sz w:val="20"/>
          <w:szCs w:val="20"/>
        </w:rPr>
      </w:pPr>
      <w:r w:rsidRPr="00892DFD">
        <w:rPr>
          <w:rFonts w:ascii="Arial" w:eastAsia="Arial" w:hAnsi="Arial" w:cs="Arial"/>
          <w:b/>
          <w:sz w:val="20"/>
          <w:szCs w:val="20"/>
        </w:rPr>
        <w:t>CONCORRÊNCIA ELETRÔNICA</w:t>
      </w:r>
      <w:r w:rsidR="00084EC2" w:rsidRPr="00892DFD">
        <w:rPr>
          <w:rFonts w:ascii="Arial" w:eastAsia="Arial" w:hAnsi="Arial" w:cs="Arial"/>
          <w:b/>
          <w:sz w:val="20"/>
          <w:szCs w:val="20"/>
        </w:rPr>
        <w:t xml:space="preserve"> Nº </w:t>
      </w:r>
      <w:r w:rsidR="004F00A8">
        <w:rPr>
          <w:rFonts w:ascii="Arial" w:eastAsia="Arial" w:hAnsi="Arial" w:cs="Arial"/>
          <w:b/>
          <w:sz w:val="20"/>
          <w:szCs w:val="20"/>
        </w:rPr>
        <w:t>003-2026</w:t>
      </w:r>
    </w:p>
    <w:p w14:paraId="31A58C24" w14:textId="5E8F0EA3" w:rsidR="00084EC2" w:rsidRPr="00892DFD" w:rsidRDefault="00084EC2" w:rsidP="00084EC2">
      <w:pPr>
        <w:spacing w:after="0" w:line="276" w:lineRule="auto"/>
        <w:rPr>
          <w:rFonts w:ascii="Arial" w:eastAsia="Arial" w:hAnsi="Arial" w:cs="Arial"/>
          <w:b/>
          <w:sz w:val="20"/>
          <w:szCs w:val="20"/>
        </w:rPr>
      </w:pPr>
      <w:r w:rsidRPr="00892DFD">
        <w:rPr>
          <w:rFonts w:ascii="Arial" w:eastAsia="Arial" w:hAnsi="Arial" w:cs="Arial"/>
          <w:b/>
          <w:sz w:val="20"/>
          <w:szCs w:val="20"/>
        </w:rPr>
        <w:t xml:space="preserve">Processo Administrativo n° </w:t>
      </w:r>
      <w:r w:rsidR="004F00A8">
        <w:rPr>
          <w:rFonts w:ascii="Arial" w:eastAsia="Arial" w:hAnsi="Arial" w:cs="Arial"/>
          <w:b/>
          <w:sz w:val="20"/>
          <w:szCs w:val="20"/>
        </w:rPr>
        <w:t>030-2026</w:t>
      </w:r>
    </w:p>
    <w:p w14:paraId="336B3B0C" w14:textId="77777777" w:rsidR="00892DFD" w:rsidRPr="00892DFD" w:rsidRDefault="00892DFD" w:rsidP="00084EC2">
      <w:pPr>
        <w:spacing w:after="0" w:line="276" w:lineRule="auto"/>
        <w:rPr>
          <w:rFonts w:ascii="Arial" w:eastAsia="Arial" w:hAnsi="Arial" w:cs="Arial"/>
          <w:b/>
          <w:sz w:val="20"/>
          <w:szCs w:val="20"/>
        </w:rPr>
      </w:pPr>
    </w:p>
    <w:p w14:paraId="5684FED8" w14:textId="177A4233" w:rsidR="00892DFD" w:rsidRPr="000D3801" w:rsidRDefault="0039170B" w:rsidP="00892DFD">
      <w:pPr>
        <w:spacing w:after="0" w:line="276" w:lineRule="auto"/>
        <w:jc w:val="both"/>
        <w:rPr>
          <w:rFonts w:ascii="Arial" w:eastAsia="Arial" w:hAnsi="Arial" w:cs="Arial"/>
          <w:b/>
        </w:rPr>
      </w:pPr>
      <w:r>
        <w:rPr>
          <w:rFonts w:ascii="Arial" w:hAnsi="Arial" w:cs="Arial"/>
          <w:b/>
        </w:rPr>
        <w:t xml:space="preserve">OBJETO: </w:t>
      </w:r>
      <w:r w:rsidR="001C6DB8" w:rsidRPr="001C6DB8">
        <w:rPr>
          <w:rFonts w:ascii="Arial" w:hAnsi="Arial" w:cs="Arial"/>
        </w:rPr>
        <w:t xml:space="preserve">CONTRATAÇÃO DE EMPRESA DE ENGENHARIA PARA EXECUÇÃO DE OBRA DE CONSTRUÇÃO DO ESPAÇO ESPORTIVO COMUNITÁRIO TIPO A, NO MUNICÍPIO DE </w:t>
      </w:r>
      <w:r w:rsidR="001C6DB8" w:rsidRPr="001C6DB8">
        <w:rPr>
          <w:rFonts w:ascii="Arial" w:hAnsi="Arial" w:cs="Arial"/>
        </w:rPr>
        <w:lastRenderedPageBreak/>
        <w:t>ACAJUTIBA/BA</w:t>
      </w:r>
      <w:r w:rsidR="001C6DB8" w:rsidRPr="001C6DB8">
        <w:rPr>
          <w:rFonts w:ascii="Arial" w:hAnsi="Arial" w:cs="Arial"/>
          <w:bCs/>
        </w:rPr>
        <w:t xml:space="preserve">, </w:t>
      </w:r>
      <w:r w:rsidR="001C6DB8" w:rsidRPr="001C6DB8">
        <w:rPr>
          <w:rFonts w:ascii="Arial" w:eastAsia="Arial" w:hAnsi="Arial" w:cs="Arial"/>
        </w:rPr>
        <w:t xml:space="preserve">NOS TERMOS DO </w:t>
      </w:r>
      <w:r w:rsidR="001C6DB8" w:rsidRPr="001C6DB8">
        <w:rPr>
          <w:rFonts w:ascii="Arial" w:hAnsi="Arial" w:cs="Arial"/>
        </w:rPr>
        <w:t>CONTRATO DE REPASSE Nº 975238/2025/MESP/CAIXA</w:t>
      </w:r>
      <w:r w:rsidR="00E15EBD" w:rsidRPr="000D3801">
        <w:rPr>
          <w:rFonts w:ascii="Arial" w:hAnsi="Arial" w:cs="Arial"/>
          <w:b/>
          <w:bCs/>
        </w:rPr>
        <w:t>.</w:t>
      </w:r>
    </w:p>
    <w:p w14:paraId="0A580B5F" w14:textId="77777777" w:rsidR="00892DFD" w:rsidRPr="00892DFD" w:rsidRDefault="00892DFD" w:rsidP="00084EC2">
      <w:pPr>
        <w:spacing w:after="0" w:line="276" w:lineRule="auto"/>
        <w:rPr>
          <w:rFonts w:ascii="Arial" w:eastAsia="Arial" w:hAnsi="Arial" w:cs="Arial"/>
          <w:b/>
          <w:sz w:val="20"/>
          <w:szCs w:val="20"/>
        </w:rPr>
      </w:pPr>
    </w:p>
    <w:p w14:paraId="753AB1A8" w14:textId="77777777" w:rsidR="00892DFD" w:rsidRPr="00892DFD" w:rsidRDefault="00892DFD" w:rsidP="00892DFD">
      <w:pPr>
        <w:spacing w:after="0" w:line="276" w:lineRule="auto"/>
        <w:jc w:val="both"/>
        <w:rPr>
          <w:rFonts w:ascii="Arial" w:hAnsi="Arial" w:cs="Arial"/>
          <w:sz w:val="20"/>
          <w:szCs w:val="20"/>
        </w:rPr>
      </w:pPr>
      <w:r w:rsidRPr="00892DFD">
        <w:rPr>
          <w:rFonts w:ascii="Arial" w:hAnsi="Arial" w:cs="Arial"/>
          <w:sz w:val="20"/>
          <w:szCs w:val="20"/>
        </w:rPr>
        <w:t>Prezado Senhor,</w:t>
      </w:r>
    </w:p>
    <w:p w14:paraId="0DFD3432" w14:textId="77777777" w:rsidR="00892DFD" w:rsidRPr="00892DFD" w:rsidRDefault="00892DFD" w:rsidP="00892DFD">
      <w:pPr>
        <w:spacing w:after="0" w:line="276" w:lineRule="auto"/>
        <w:jc w:val="both"/>
        <w:rPr>
          <w:rFonts w:ascii="Arial" w:hAnsi="Arial" w:cs="Arial"/>
          <w:sz w:val="20"/>
          <w:szCs w:val="20"/>
        </w:rPr>
      </w:pPr>
    </w:p>
    <w:p w14:paraId="757C194E" w14:textId="45C82932" w:rsidR="00892DFD" w:rsidRPr="00892DFD" w:rsidRDefault="00892DFD" w:rsidP="00892DFD">
      <w:pPr>
        <w:spacing w:after="0" w:line="276" w:lineRule="auto"/>
        <w:jc w:val="both"/>
        <w:rPr>
          <w:rFonts w:ascii="Arial" w:eastAsia="Arial" w:hAnsi="Arial" w:cs="Arial"/>
          <w:b/>
          <w:sz w:val="20"/>
          <w:szCs w:val="20"/>
        </w:rPr>
      </w:pPr>
      <w:r w:rsidRPr="00892DFD">
        <w:rPr>
          <w:rFonts w:ascii="Arial" w:hAnsi="Arial" w:cs="Arial"/>
          <w:sz w:val="20"/>
          <w:szCs w:val="20"/>
        </w:rPr>
        <w:t>Pela presente, submetemos à apreciação de V.Sa. a nossa proposta relativa a licitação em epígrafe, assumindo inteira responsabilidade por quaisquer erros ou omissões que venham a ser verificados na preparação da mesma e declaramos ainda, a veracidade das informações e autenticidades dos documentos apresentados, e temos pleno conhecimento das condições em que se realizarão as obras e serviços e concordamos com a totalidade das instruções e critérios de qualificação definidos no edital em referência.</w:t>
      </w:r>
    </w:p>
    <w:p w14:paraId="48B57095" w14:textId="77777777" w:rsidR="00084EC2" w:rsidRPr="00892DFD" w:rsidRDefault="00084EC2" w:rsidP="00E0162A">
      <w:pPr>
        <w:spacing w:after="0" w:line="276" w:lineRule="auto"/>
        <w:jc w:val="center"/>
        <w:rPr>
          <w:rFonts w:ascii="Arial" w:eastAsia="Arial" w:hAnsi="Arial" w:cs="Arial"/>
          <w:b/>
          <w:sz w:val="20"/>
          <w:szCs w:val="20"/>
        </w:rPr>
      </w:pPr>
    </w:p>
    <w:p w14:paraId="653A4828" w14:textId="77777777" w:rsidR="00892DFD" w:rsidRPr="00892DFD" w:rsidRDefault="00892DFD" w:rsidP="00E712BF">
      <w:pPr>
        <w:pStyle w:val="PargrafodaLista"/>
        <w:numPr>
          <w:ilvl w:val="0"/>
          <w:numId w:val="35"/>
        </w:numPr>
        <w:spacing w:after="0" w:line="276" w:lineRule="auto"/>
        <w:ind w:left="0" w:firstLine="0"/>
        <w:rPr>
          <w:rFonts w:ascii="Arial" w:eastAsia="Arial" w:hAnsi="Arial" w:cs="Arial"/>
          <w:b/>
          <w:bCs/>
          <w:sz w:val="20"/>
          <w:szCs w:val="20"/>
        </w:rPr>
      </w:pPr>
      <w:r w:rsidRPr="00892DFD">
        <w:rPr>
          <w:rFonts w:ascii="Arial" w:hAnsi="Arial" w:cs="Arial"/>
          <w:b/>
          <w:bCs/>
          <w:sz w:val="20"/>
          <w:szCs w:val="20"/>
        </w:rPr>
        <w:t>PROPONENTE:</w:t>
      </w:r>
    </w:p>
    <w:p w14:paraId="79805091" w14:textId="77777777" w:rsidR="00892DFD" w:rsidRPr="00892DFD" w:rsidRDefault="00892DFD" w:rsidP="00892DFD">
      <w:pPr>
        <w:pStyle w:val="PargrafodaLista"/>
        <w:spacing w:after="0" w:line="276" w:lineRule="auto"/>
        <w:ind w:left="0"/>
        <w:rPr>
          <w:rFonts w:ascii="Arial" w:hAnsi="Arial" w:cs="Arial"/>
          <w:sz w:val="20"/>
          <w:szCs w:val="20"/>
        </w:rPr>
      </w:pPr>
    </w:p>
    <w:p w14:paraId="41CB4B2B" w14:textId="77777777"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Razão Social: ____________________________________________________________________</w:t>
      </w:r>
    </w:p>
    <w:p w14:paraId="3EDF89BA" w14:textId="359D8675"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Endereço: ______________________________________________________________________ CNPJ.: _________________________________________________________________________</w:t>
      </w:r>
    </w:p>
    <w:p w14:paraId="1E19F572" w14:textId="133B17BE"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 xml:space="preserve">Conta Corrente Pessoa Jurídica: ________________ </w:t>
      </w:r>
      <w:proofErr w:type="gramStart"/>
      <w:r w:rsidRPr="00892DFD">
        <w:rPr>
          <w:rFonts w:ascii="Arial" w:hAnsi="Arial" w:cs="Arial"/>
          <w:sz w:val="20"/>
          <w:szCs w:val="20"/>
        </w:rPr>
        <w:t>Agencia</w:t>
      </w:r>
      <w:proofErr w:type="gramEnd"/>
      <w:r w:rsidRPr="00892DFD">
        <w:rPr>
          <w:rFonts w:ascii="Arial" w:hAnsi="Arial" w:cs="Arial"/>
          <w:sz w:val="20"/>
          <w:szCs w:val="20"/>
        </w:rPr>
        <w:t xml:space="preserve">: _____________ Banco: _________ </w:t>
      </w:r>
    </w:p>
    <w:p w14:paraId="047B8C8A" w14:textId="77777777" w:rsidR="00892DFD" w:rsidRPr="00892DFD" w:rsidRDefault="00892DFD" w:rsidP="00892DFD">
      <w:pPr>
        <w:pStyle w:val="PargrafodaLista"/>
        <w:spacing w:after="0" w:line="276" w:lineRule="auto"/>
        <w:ind w:left="0"/>
        <w:rPr>
          <w:rFonts w:ascii="Arial" w:hAnsi="Arial" w:cs="Arial"/>
          <w:sz w:val="20"/>
          <w:szCs w:val="20"/>
        </w:rPr>
      </w:pPr>
    </w:p>
    <w:p w14:paraId="04B4B73E" w14:textId="77777777" w:rsidR="00892DFD" w:rsidRPr="00892DFD" w:rsidRDefault="00892DFD" w:rsidP="00E712BF">
      <w:pPr>
        <w:pStyle w:val="PargrafodaLista"/>
        <w:numPr>
          <w:ilvl w:val="0"/>
          <w:numId w:val="35"/>
        </w:numPr>
        <w:spacing w:after="0" w:line="276" w:lineRule="auto"/>
        <w:ind w:left="0" w:firstLine="0"/>
        <w:rPr>
          <w:rFonts w:ascii="Arial" w:hAnsi="Arial" w:cs="Arial"/>
          <w:b/>
          <w:bCs/>
          <w:sz w:val="20"/>
          <w:szCs w:val="20"/>
        </w:rPr>
      </w:pPr>
      <w:r w:rsidRPr="00892DFD">
        <w:rPr>
          <w:rFonts w:ascii="Arial" w:hAnsi="Arial" w:cs="Arial"/>
          <w:b/>
          <w:bCs/>
          <w:sz w:val="20"/>
          <w:szCs w:val="20"/>
        </w:rPr>
        <w:t xml:space="preserve">PROPOSTA DE PREÇOS: </w:t>
      </w:r>
    </w:p>
    <w:p w14:paraId="5B18EE0B" w14:textId="77777777" w:rsidR="00892DFD" w:rsidRPr="00892DFD" w:rsidRDefault="00892DFD" w:rsidP="00892DFD">
      <w:pPr>
        <w:pStyle w:val="PargrafodaLista"/>
        <w:spacing w:after="0" w:line="276" w:lineRule="auto"/>
        <w:ind w:left="0"/>
        <w:rPr>
          <w:rFonts w:ascii="Arial" w:hAnsi="Arial" w:cs="Arial"/>
          <w:sz w:val="20"/>
          <w:szCs w:val="20"/>
        </w:rPr>
      </w:pPr>
    </w:p>
    <w:p w14:paraId="505C23AA" w14:textId="69962603"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b/>
          <w:bCs/>
          <w:sz w:val="20"/>
          <w:szCs w:val="20"/>
        </w:rPr>
        <w:t>O VALOR GLOBAL DA PROPOSTA DE PREÇOS É DE</w:t>
      </w:r>
      <w:r w:rsidRPr="00892DFD">
        <w:rPr>
          <w:rFonts w:ascii="Arial" w:hAnsi="Arial" w:cs="Arial"/>
          <w:sz w:val="20"/>
          <w:szCs w:val="20"/>
        </w:rPr>
        <w:t xml:space="preserve"> R$: ________ (___________________).</w:t>
      </w:r>
    </w:p>
    <w:p w14:paraId="65061071" w14:textId="77777777" w:rsidR="00892DFD" w:rsidRPr="00892DFD" w:rsidRDefault="00892DFD" w:rsidP="00892DFD">
      <w:pPr>
        <w:pStyle w:val="PargrafodaLista"/>
        <w:spacing w:after="0" w:line="276" w:lineRule="auto"/>
        <w:ind w:left="0"/>
        <w:rPr>
          <w:rFonts w:ascii="Arial" w:hAnsi="Arial" w:cs="Arial"/>
          <w:sz w:val="20"/>
          <w:szCs w:val="20"/>
        </w:rPr>
      </w:pPr>
    </w:p>
    <w:p w14:paraId="1C1B60EA"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Os valores unitários e globais de cada item, bem como de cada serviço encontram demonstrados na planilha de preços anexada à presente carta proposta, que será utilizada para fins de acompanhamento físico e financeiro, e eventuais adequações indispensáveis no cronograma físico financeiro e para balizar excepcional aditamento posterior do contrato, nos termos do Art. 56, §5º., da Lei Federal 14.133, de 01 de abril de 2021.</w:t>
      </w:r>
      <w:bookmarkStart w:id="17" w:name="_heading=h.49x2ik5" w:colFirst="0" w:colLast="0"/>
      <w:bookmarkEnd w:id="17"/>
    </w:p>
    <w:p w14:paraId="7CEF782F"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650C3A12"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Comprometendo-nos, se nossa proposta for aceita, a executar o objeto descrito no prazo fixado no edital, a contar da data da emissão e assinatura do Instrumento Contratual/Equivalente.</w:t>
      </w:r>
    </w:p>
    <w:p w14:paraId="211CBD07" w14:textId="77777777" w:rsidR="00892DFD" w:rsidRPr="00892DFD" w:rsidRDefault="00892DFD" w:rsidP="00892DFD">
      <w:pPr>
        <w:pStyle w:val="PargrafodaLista"/>
        <w:rPr>
          <w:rFonts w:ascii="Arial" w:hAnsi="Arial" w:cs="Arial"/>
          <w:sz w:val="20"/>
          <w:szCs w:val="20"/>
        </w:rPr>
      </w:pPr>
    </w:p>
    <w:p w14:paraId="23F0278B"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Esta proposta representará um compromisso que pode ser aceito a qualquer data antes da expiração desse prazo.</w:t>
      </w:r>
    </w:p>
    <w:p w14:paraId="4F29B3DF" w14:textId="77777777" w:rsidR="00892DFD" w:rsidRPr="00892DFD" w:rsidRDefault="00892DFD" w:rsidP="00892DFD">
      <w:pPr>
        <w:pStyle w:val="PargrafodaLista"/>
        <w:rPr>
          <w:rFonts w:ascii="Arial" w:hAnsi="Arial" w:cs="Arial"/>
          <w:sz w:val="20"/>
          <w:szCs w:val="20"/>
        </w:rPr>
      </w:pPr>
    </w:p>
    <w:p w14:paraId="05999AB4"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PRAZO DE VALIDADE DA PROPOSTA:</w:t>
      </w:r>
    </w:p>
    <w:p w14:paraId="0C96F16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0E225AD1" w14:textId="77777777" w:rsid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A validade da proposta é de _______ (_________) dias, a contar da data de abertura do certame. (A proposta não poderá ter validade inferior a sessenta dias).</w:t>
      </w:r>
    </w:p>
    <w:p w14:paraId="348BA2D1"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0C1FEE6"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DECLARAÇÃO DE CUSTOS ADICIONAIS:</w:t>
      </w:r>
    </w:p>
    <w:p w14:paraId="1176EE68"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E5033EF"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 xml:space="preserve">Declaro que nos preços desta proposta, estão incluídos e diluídos todos os custos que envolvam a perfeita execução do contrato, bem como todos os custos relativos a mão de obra, encargos sociais, trabalhistas, previdenciários e contribuições fiscais, comerciais e outros de quaisquer naturezas que se fizerem indispensáveis a prefeita prestação do objeto da licitação, estão incluídos ainda as despesas diretas e indiretas, tais como: impostos e/ou tributos federal, estadual e municipal, salários, encargos sociais e contribuições sociais, ficais, parafiscais, material de consumo, logística de transporte de produtos e empregados, e outros de qualquer natureza, carga, descarga, seguros, fardamento, materiais, empregados, inclusive ferramentas, utensílios e equipamentos utilizados, depreciação, aluguéis, administração, impostos, taxas, emolumentos e demais despesas inerentes à execução do </w:t>
      </w:r>
      <w:r w:rsidRPr="00892DFD">
        <w:rPr>
          <w:rFonts w:ascii="Arial" w:hAnsi="Arial" w:cs="Arial"/>
          <w:sz w:val="20"/>
          <w:szCs w:val="20"/>
        </w:rPr>
        <w:lastRenderedPageBreak/>
        <w:t>contrato, constituindo-se, portanto, na única remuneração devida pela contratante para execução completa do contrato.</w:t>
      </w:r>
    </w:p>
    <w:p w14:paraId="47F6C8F3"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1F2BEA1" w14:textId="77777777" w:rsidR="00892DFD" w:rsidRPr="00892DFD" w:rsidRDefault="00892DFD" w:rsidP="00E712BF">
      <w:pPr>
        <w:pStyle w:val="PargrafodaLista"/>
        <w:numPr>
          <w:ilvl w:val="1"/>
          <w:numId w:val="36"/>
        </w:numPr>
        <w:spacing w:after="0" w:line="276" w:lineRule="auto"/>
        <w:ind w:left="0" w:firstLine="0"/>
        <w:jc w:val="both"/>
        <w:rPr>
          <w:rFonts w:ascii="Arial" w:hAnsi="Arial" w:cs="Arial"/>
          <w:b/>
          <w:bCs/>
          <w:sz w:val="20"/>
          <w:szCs w:val="20"/>
        </w:rPr>
      </w:pPr>
      <w:r w:rsidRPr="00892DFD">
        <w:rPr>
          <w:rFonts w:ascii="Arial" w:hAnsi="Arial" w:cs="Arial"/>
          <w:b/>
          <w:bCs/>
          <w:sz w:val="20"/>
          <w:szCs w:val="20"/>
        </w:rPr>
        <w:t>QUALIFICAÇÃO DO REPRESENTANTE LEGAL RESPONSÁVEL PELA ASSINATURA DO INSTRUMENTO CONTRATUAL.</w:t>
      </w:r>
    </w:p>
    <w:p w14:paraId="027EDF5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6B06962" w14:textId="471A1262"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Nome:____________________</w:t>
      </w:r>
    </w:p>
    <w:p w14:paraId="2DE056AF" w14:textId="77777777"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Profissão: _________________</w:t>
      </w:r>
    </w:p>
    <w:p w14:paraId="74068DB5" w14:textId="2D6C14E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CPF nº.: __________________</w:t>
      </w:r>
    </w:p>
    <w:p w14:paraId="55542A44" w14:textId="0071841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RG nº.:___________________ </w:t>
      </w:r>
    </w:p>
    <w:p w14:paraId="0204261D" w14:textId="1EC9B883"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Cargo:____________________ </w:t>
      </w:r>
    </w:p>
    <w:p w14:paraId="597D1ADA"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3A98FF5"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43DAC2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 xml:space="preserve">Cidade, ___ de ___________ </w:t>
      </w:r>
      <w:proofErr w:type="spellStart"/>
      <w:r w:rsidRPr="00892DFD">
        <w:rPr>
          <w:rFonts w:ascii="Arial" w:eastAsia="Arial" w:hAnsi="Arial" w:cs="Arial"/>
          <w:sz w:val="20"/>
          <w:szCs w:val="20"/>
        </w:rPr>
        <w:t>de</w:t>
      </w:r>
      <w:proofErr w:type="spellEnd"/>
      <w:r w:rsidRPr="00892DFD">
        <w:rPr>
          <w:rFonts w:ascii="Arial" w:eastAsia="Arial" w:hAnsi="Arial" w:cs="Arial"/>
          <w:sz w:val="20"/>
          <w:szCs w:val="20"/>
        </w:rPr>
        <w:t xml:space="preserve"> 20XX.</w:t>
      </w:r>
    </w:p>
    <w:p w14:paraId="7D017FF2" w14:textId="77777777" w:rsidR="00892DFD" w:rsidRPr="00892DFD" w:rsidRDefault="00892DFD" w:rsidP="00892DFD">
      <w:pPr>
        <w:spacing w:after="0" w:line="276" w:lineRule="auto"/>
        <w:jc w:val="center"/>
        <w:rPr>
          <w:rFonts w:ascii="Arial" w:eastAsia="Arial" w:hAnsi="Arial" w:cs="Arial"/>
          <w:sz w:val="20"/>
          <w:szCs w:val="20"/>
        </w:rPr>
      </w:pPr>
    </w:p>
    <w:p w14:paraId="3D9660D3" w14:textId="77777777" w:rsidR="00892DFD" w:rsidRPr="00892DFD" w:rsidRDefault="00892DFD" w:rsidP="00892DFD">
      <w:pPr>
        <w:spacing w:after="0" w:line="276" w:lineRule="auto"/>
        <w:jc w:val="center"/>
        <w:rPr>
          <w:rFonts w:ascii="Arial" w:eastAsia="Arial" w:hAnsi="Arial" w:cs="Arial"/>
          <w:sz w:val="20"/>
          <w:szCs w:val="20"/>
        </w:rPr>
      </w:pPr>
    </w:p>
    <w:p w14:paraId="4D0D468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_______________________________________</w:t>
      </w:r>
    </w:p>
    <w:p w14:paraId="1156CA7D" w14:textId="77777777" w:rsidR="00892DFD" w:rsidRDefault="00892DFD" w:rsidP="00892DFD">
      <w:pPr>
        <w:spacing w:after="0" w:line="276" w:lineRule="auto"/>
        <w:ind w:left="-180"/>
        <w:jc w:val="center"/>
        <w:rPr>
          <w:rFonts w:ascii="Arial" w:eastAsia="Arial" w:hAnsi="Arial" w:cs="Arial"/>
          <w:b/>
          <w:sz w:val="20"/>
          <w:szCs w:val="20"/>
        </w:rPr>
      </w:pPr>
      <w:r w:rsidRPr="00892DFD">
        <w:rPr>
          <w:rFonts w:ascii="Arial" w:eastAsia="Arial" w:hAnsi="Arial" w:cs="Arial"/>
          <w:b/>
          <w:sz w:val="20"/>
          <w:szCs w:val="20"/>
        </w:rPr>
        <w:t>(nome, carimbo, assinatura do responsável legal da empresa).</w:t>
      </w:r>
    </w:p>
    <w:p w14:paraId="4ECA5701" w14:textId="77777777" w:rsidR="00892DFD" w:rsidRDefault="00892DFD" w:rsidP="00892DFD">
      <w:pPr>
        <w:spacing w:after="0" w:line="276" w:lineRule="auto"/>
        <w:ind w:left="-180"/>
        <w:jc w:val="center"/>
        <w:rPr>
          <w:rFonts w:ascii="Arial" w:eastAsia="Arial" w:hAnsi="Arial" w:cs="Arial"/>
          <w:b/>
          <w:sz w:val="20"/>
          <w:szCs w:val="20"/>
        </w:rPr>
      </w:pPr>
    </w:p>
    <w:p w14:paraId="0808E77C" w14:textId="77777777" w:rsidR="00892DFD" w:rsidRDefault="00892DFD" w:rsidP="00892DFD">
      <w:pPr>
        <w:spacing w:after="0" w:line="276" w:lineRule="auto"/>
        <w:ind w:left="-180"/>
        <w:jc w:val="center"/>
        <w:rPr>
          <w:rFonts w:ascii="Arial" w:eastAsia="Arial" w:hAnsi="Arial" w:cs="Arial"/>
          <w:b/>
          <w:sz w:val="20"/>
          <w:szCs w:val="20"/>
        </w:rPr>
      </w:pPr>
    </w:p>
    <w:p w14:paraId="54D04C30" w14:textId="77777777" w:rsidR="00892DFD" w:rsidRDefault="00892DFD" w:rsidP="00892DFD">
      <w:pPr>
        <w:spacing w:after="0" w:line="276" w:lineRule="auto"/>
        <w:ind w:left="-180"/>
        <w:jc w:val="center"/>
        <w:rPr>
          <w:rFonts w:ascii="Arial" w:eastAsia="Arial" w:hAnsi="Arial" w:cs="Arial"/>
          <w:b/>
          <w:sz w:val="20"/>
          <w:szCs w:val="20"/>
        </w:rPr>
      </w:pPr>
    </w:p>
    <w:p w14:paraId="7EC8BF0A" w14:textId="77777777" w:rsidR="00892DFD" w:rsidRDefault="00892DFD" w:rsidP="00892DFD">
      <w:pPr>
        <w:spacing w:after="0" w:line="276" w:lineRule="auto"/>
        <w:ind w:left="-180"/>
        <w:jc w:val="center"/>
        <w:rPr>
          <w:rFonts w:ascii="Arial" w:eastAsia="Arial" w:hAnsi="Arial" w:cs="Arial"/>
          <w:b/>
          <w:sz w:val="20"/>
          <w:szCs w:val="20"/>
        </w:rPr>
      </w:pPr>
    </w:p>
    <w:p w14:paraId="56CF6A37" w14:textId="77777777" w:rsidR="00892DFD" w:rsidRDefault="00892DFD" w:rsidP="00892DFD">
      <w:pPr>
        <w:spacing w:after="0" w:line="276" w:lineRule="auto"/>
        <w:ind w:left="-180"/>
        <w:jc w:val="center"/>
        <w:rPr>
          <w:rFonts w:ascii="Arial" w:eastAsia="Arial" w:hAnsi="Arial" w:cs="Arial"/>
          <w:b/>
          <w:sz w:val="20"/>
          <w:szCs w:val="20"/>
        </w:rPr>
      </w:pPr>
    </w:p>
    <w:p w14:paraId="76F3B593" w14:textId="77777777" w:rsidR="00892DFD" w:rsidRDefault="00892DFD" w:rsidP="00892DFD">
      <w:pPr>
        <w:spacing w:after="0" w:line="276" w:lineRule="auto"/>
        <w:ind w:left="-180"/>
        <w:jc w:val="center"/>
        <w:rPr>
          <w:rFonts w:ascii="Arial" w:eastAsia="Arial" w:hAnsi="Arial" w:cs="Arial"/>
          <w:b/>
          <w:sz w:val="20"/>
          <w:szCs w:val="20"/>
        </w:rPr>
      </w:pPr>
    </w:p>
    <w:p w14:paraId="04AE4D68" w14:textId="77777777" w:rsidR="00892DFD" w:rsidRDefault="00892DFD" w:rsidP="00892DFD">
      <w:pPr>
        <w:spacing w:after="0" w:line="276" w:lineRule="auto"/>
        <w:ind w:left="-180"/>
        <w:jc w:val="center"/>
        <w:rPr>
          <w:rFonts w:ascii="Arial" w:eastAsia="Arial" w:hAnsi="Arial" w:cs="Arial"/>
          <w:b/>
          <w:sz w:val="20"/>
          <w:szCs w:val="20"/>
        </w:rPr>
      </w:pPr>
    </w:p>
    <w:p w14:paraId="773420A5" w14:textId="77777777" w:rsidR="00892DFD" w:rsidRDefault="00892DFD" w:rsidP="00892DFD">
      <w:pPr>
        <w:spacing w:after="0" w:line="276" w:lineRule="auto"/>
        <w:ind w:left="-180"/>
        <w:jc w:val="center"/>
        <w:rPr>
          <w:rFonts w:ascii="Arial" w:eastAsia="Arial" w:hAnsi="Arial" w:cs="Arial"/>
          <w:b/>
          <w:sz w:val="20"/>
          <w:szCs w:val="20"/>
        </w:rPr>
      </w:pPr>
    </w:p>
    <w:p w14:paraId="02386E7D" w14:textId="77777777" w:rsidR="00892DFD" w:rsidRDefault="00892DFD" w:rsidP="00892DFD">
      <w:pPr>
        <w:spacing w:after="0" w:line="276" w:lineRule="auto"/>
        <w:ind w:left="-180"/>
        <w:jc w:val="center"/>
        <w:rPr>
          <w:rFonts w:ascii="Arial" w:eastAsia="Arial" w:hAnsi="Arial" w:cs="Arial"/>
          <w:b/>
          <w:sz w:val="20"/>
          <w:szCs w:val="20"/>
        </w:rPr>
      </w:pPr>
    </w:p>
    <w:p w14:paraId="1A667F26" w14:textId="77777777" w:rsidR="00892DFD" w:rsidRDefault="00892DFD" w:rsidP="00892DFD">
      <w:pPr>
        <w:spacing w:after="0" w:line="276" w:lineRule="auto"/>
        <w:ind w:left="-180"/>
        <w:jc w:val="center"/>
        <w:rPr>
          <w:rFonts w:ascii="Arial" w:eastAsia="Arial" w:hAnsi="Arial" w:cs="Arial"/>
          <w:b/>
          <w:sz w:val="20"/>
          <w:szCs w:val="20"/>
        </w:rPr>
      </w:pPr>
    </w:p>
    <w:p w14:paraId="55A1A591" w14:textId="77777777" w:rsidR="00892DFD" w:rsidRDefault="00892DFD" w:rsidP="00892DFD">
      <w:pPr>
        <w:spacing w:after="0" w:line="276" w:lineRule="auto"/>
        <w:ind w:left="-180"/>
        <w:jc w:val="center"/>
        <w:rPr>
          <w:rFonts w:ascii="Arial" w:eastAsia="Arial" w:hAnsi="Arial" w:cs="Arial"/>
          <w:b/>
          <w:sz w:val="20"/>
          <w:szCs w:val="20"/>
        </w:rPr>
      </w:pPr>
    </w:p>
    <w:p w14:paraId="45897474" w14:textId="77777777" w:rsidR="00892DFD" w:rsidRDefault="00892DFD" w:rsidP="00892DFD">
      <w:pPr>
        <w:spacing w:after="0" w:line="276" w:lineRule="auto"/>
        <w:ind w:left="-180"/>
        <w:jc w:val="center"/>
        <w:rPr>
          <w:rFonts w:ascii="Arial" w:eastAsia="Arial" w:hAnsi="Arial" w:cs="Arial"/>
          <w:b/>
          <w:sz w:val="20"/>
          <w:szCs w:val="20"/>
        </w:rPr>
      </w:pPr>
    </w:p>
    <w:p w14:paraId="126027C5" w14:textId="77777777" w:rsidR="00892DFD" w:rsidRDefault="00892DFD" w:rsidP="00892DFD">
      <w:pPr>
        <w:spacing w:after="0" w:line="276" w:lineRule="auto"/>
        <w:ind w:left="-180"/>
        <w:jc w:val="center"/>
        <w:rPr>
          <w:rFonts w:ascii="Arial" w:eastAsia="Arial" w:hAnsi="Arial" w:cs="Arial"/>
          <w:b/>
          <w:sz w:val="20"/>
          <w:szCs w:val="20"/>
        </w:rPr>
      </w:pPr>
    </w:p>
    <w:p w14:paraId="44A5A351" w14:textId="77777777" w:rsidR="00892DFD" w:rsidRDefault="00892DFD" w:rsidP="00892DFD">
      <w:pPr>
        <w:spacing w:after="0" w:line="276" w:lineRule="auto"/>
        <w:ind w:left="-180"/>
        <w:jc w:val="center"/>
        <w:rPr>
          <w:rFonts w:ascii="Arial" w:eastAsia="Arial" w:hAnsi="Arial" w:cs="Arial"/>
          <w:b/>
          <w:sz w:val="20"/>
          <w:szCs w:val="20"/>
        </w:rPr>
      </w:pPr>
    </w:p>
    <w:p w14:paraId="77D48713" w14:textId="77777777" w:rsidR="00892DFD" w:rsidRDefault="00892DFD" w:rsidP="00892DFD">
      <w:pPr>
        <w:spacing w:after="0" w:line="276" w:lineRule="auto"/>
        <w:ind w:left="-180"/>
        <w:jc w:val="center"/>
        <w:rPr>
          <w:rFonts w:ascii="Arial" w:eastAsia="Arial" w:hAnsi="Arial" w:cs="Arial"/>
          <w:b/>
          <w:sz w:val="20"/>
          <w:szCs w:val="20"/>
        </w:rPr>
      </w:pPr>
    </w:p>
    <w:p w14:paraId="00863214" w14:textId="77777777" w:rsidR="00892DFD" w:rsidRDefault="00892DFD" w:rsidP="00892DFD">
      <w:pPr>
        <w:spacing w:after="0" w:line="276" w:lineRule="auto"/>
        <w:ind w:left="-180"/>
        <w:jc w:val="center"/>
        <w:rPr>
          <w:rFonts w:ascii="Arial" w:eastAsia="Arial" w:hAnsi="Arial" w:cs="Arial"/>
          <w:b/>
          <w:sz w:val="20"/>
          <w:szCs w:val="20"/>
        </w:rPr>
      </w:pPr>
    </w:p>
    <w:p w14:paraId="0C42F136" w14:textId="77777777" w:rsidR="00892DFD" w:rsidRDefault="00892DFD" w:rsidP="00892DFD">
      <w:pPr>
        <w:spacing w:after="0" w:line="276" w:lineRule="auto"/>
        <w:ind w:left="-180"/>
        <w:jc w:val="center"/>
        <w:rPr>
          <w:rFonts w:ascii="Arial" w:eastAsia="Arial" w:hAnsi="Arial" w:cs="Arial"/>
          <w:b/>
          <w:sz w:val="20"/>
          <w:szCs w:val="20"/>
        </w:rPr>
      </w:pPr>
    </w:p>
    <w:p w14:paraId="65028DF5" w14:textId="77777777" w:rsidR="00892DFD" w:rsidRDefault="00892DFD" w:rsidP="00892DFD">
      <w:pPr>
        <w:spacing w:after="0" w:line="276" w:lineRule="auto"/>
        <w:ind w:left="-180"/>
        <w:jc w:val="center"/>
        <w:rPr>
          <w:rFonts w:ascii="Arial" w:eastAsia="Arial" w:hAnsi="Arial" w:cs="Arial"/>
          <w:b/>
          <w:sz w:val="20"/>
          <w:szCs w:val="20"/>
        </w:rPr>
      </w:pPr>
    </w:p>
    <w:p w14:paraId="3BBF341B" w14:textId="77777777" w:rsidR="00892DFD" w:rsidRDefault="00892DFD" w:rsidP="00892DFD">
      <w:pPr>
        <w:spacing w:after="0" w:line="276" w:lineRule="auto"/>
        <w:ind w:left="-180"/>
        <w:jc w:val="center"/>
        <w:rPr>
          <w:rFonts w:ascii="Arial" w:eastAsia="Arial" w:hAnsi="Arial" w:cs="Arial"/>
          <w:b/>
          <w:sz w:val="20"/>
          <w:szCs w:val="20"/>
        </w:rPr>
      </w:pPr>
    </w:p>
    <w:p w14:paraId="51886E71" w14:textId="77777777" w:rsidR="00892DFD" w:rsidRDefault="00892DFD" w:rsidP="00892DFD">
      <w:pPr>
        <w:spacing w:after="0" w:line="276" w:lineRule="auto"/>
        <w:ind w:left="-180"/>
        <w:jc w:val="center"/>
        <w:rPr>
          <w:rFonts w:ascii="Arial" w:eastAsia="Arial" w:hAnsi="Arial" w:cs="Arial"/>
          <w:b/>
          <w:sz w:val="20"/>
          <w:szCs w:val="20"/>
        </w:rPr>
      </w:pPr>
    </w:p>
    <w:p w14:paraId="2F6F893A" w14:textId="77777777" w:rsidR="00892DFD" w:rsidRDefault="00892DFD" w:rsidP="00892DFD">
      <w:pPr>
        <w:spacing w:after="0" w:line="276" w:lineRule="auto"/>
        <w:ind w:left="-180"/>
        <w:jc w:val="center"/>
        <w:rPr>
          <w:rFonts w:ascii="Arial" w:eastAsia="Arial" w:hAnsi="Arial" w:cs="Arial"/>
          <w:b/>
          <w:sz w:val="20"/>
          <w:szCs w:val="20"/>
        </w:rPr>
      </w:pPr>
    </w:p>
    <w:p w14:paraId="341393CB" w14:textId="77777777" w:rsidR="00846937" w:rsidRDefault="00846937" w:rsidP="00892DFD">
      <w:pPr>
        <w:spacing w:after="0" w:line="276" w:lineRule="auto"/>
        <w:ind w:left="-180"/>
        <w:jc w:val="center"/>
        <w:rPr>
          <w:rFonts w:ascii="Arial" w:eastAsia="Arial" w:hAnsi="Arial" w:cs="Arial"/>
          <w:b/>
          <w:sz w:val="20"/>
          <w:szCs w:val="20"/>
        </w:rPr>
      </w:pPr>
    </w:p>
    <w:p w14:paraId="6932B158" w14:textId="77777777" w:rsidR="00846937" w:rsidRDefault="00846937" w:rsidP="00892DFD">
      <w:pPr>
        <w:spacing w:after="0" w:line="276" w:lineRule="auto"/>
        <w:ind w:left="-180"/>
        <w:jc w:val="center"/>
        <w:rPr>
          <w:rFonts w:ascii="Arial" w:eastAsia="Arial" w:hAnsi="Arial" w:cs="Arial"/>
          <w:b/>
          <w:sz w:val="20"/>
          <w:szCs w:val="20"/>
        </w:rPr>
      </w:pPr>
    </w:p>
    <w:p w14:paraId="68FD6C00" w14:textId="77777777" w:rsidR="00846937" w:rsidRDefault="00846937" w:rsidP="00892DFD">
      <w:pPr>
        <w:spacing w:after="0" w:line="276" w:lineRule="auto"/>
        <w:ind w:left="-180"/>
        <w:jc w:val="center"/>
        <w:rPr>
          <w:rFonts w:ascii="Arial" w:eastAsia="Arial" w:hAnsi="Arial" w:cs="Arial"/>
          <w:b/>
          <w:sz w:val="20"/>
          <w:szCs w:val="20"/>
        </w:rPr>
      </w:pPr>
    </w:p>
    <w:p w14:paraId="67C450BC" w14:textId="77777777" w:rsidR="00E15EBD" w:rsidRDefault="00E15EBD" w:rsidP="00892DFD">
      <w:pPr>
        <w:spacing w:after="0" w:line="276" w:lineRule="auto"/>
        <w:ind w:left="-180"/>
        <w:jc w:val="center"/>
        <w:rPr>
          <w:rFonts w:ascii="Arial" w:eastAsia="Arial" w:hAnsi="Arial" w:cs="Arial"/>
          <w:b/>
          <w:sz w:val="20"/>
          <w:szCs w:val="20"/>
        </w:rPr>
      </w:pPr>
    </w:p>
    <w:p w14:paraId="294C402A" w14:textId="77777777" w:rsidR="00E15EBD" w:rsidRDefault="00E15EBD" w:rsidP="00892DFD">
      <w:pPr>
        <w:spacing w:after="0" w:line="276" w:lineRule="auto"/>
        <w:ind w:left="-180"/>
        <w:jc w:val="center"/>
        <w:rPr>
          <w:rFonts w:ascii="Arial" w:eastAsia="Arial" w:hAnsi="Arial" w:cs="Arial"/>
          <w:b/>
          <w:sz w:val="20"/>
          <w:szCs w:val="20"/>
        </w:rPr>
      </w:pPr>
    </w:p>
    <w:p w14:paraId="3BDE7897" w14:textId="77777777" w:rsidR="00E15EBD" w:rsidRDefault="00E15EBD" w:rsidP="00892DFD">
      <w:pPr>
        <w:spacing w:after="0" w:line="276" w:lineRule="auto"/>
        <w:ind w:left="-180"/>
        <w:jc w:val="center"/>
        <w:rPr>
          <w:rFonts w:ascii="Arial" w:eastAsia="Arial" w:hAnsi="Arial" w:cs="Arial"/>
          <w:b/>
          <w:sz w:val="20"/>
          <w:szCs w:val="20"/>
        </w:rPr>
      </w:pPr>
    </w:p>
    <w:p w14:paraId="1520CE57" w14:textId="77777777" w:rsidR="00922D1E" w:rsidRPr="0066221D" w:rsidRDefault="00922D1E" w:rsidP="00922D1E">
      <w:pPr>
        <w:spacing w:after="0" w:line="276" w:lineRule="auto"/>
        <w:jc w:val="center"/>
        <w:rPr>
          <w:rFonts w:ascii="Arial" w:eastAsia="Arial" w:hAnsi="Arial" w:cs="Arial"/>
          <w:b/>
        </w:rPr>
      </w:pPr>
    </w:p>
    <w:p w14:paraId="26989A6D" w14:textId="1895D056" w:rsidR="00922D1E" w:rsidRDefault="00922D1E" w:rsidP="00922D1E">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Pr>
          <w:rFonts w:ascii="Arial" w:eastAsia="Arial" w:hAnsi="Arial" w:cs="Arial"/>
          <w:b/>
        </w:rPr>
        <w:t xml:space="preserve">II - </w:t>
      </w:r>
      <w:r w:rsidRPr="00892DFD">
        <w:rPr>
          <w:rFonts w:ascii="Arial" w:eastAsia="Arial" w:hAnsi="Arial" w:cs="Arial"/>
          <w:b/>
        </w:rPr>
        <w:t xml:space="preserve">MODELO DE </w:t>
      </w:r>
      <w:r w:rsidRPr="00922D1E">
        <w:rPr>
          <w:rFonts w:ascii="Arial" w:eastAsia="Arial" w:hAnsi="Arial" w:cs="Arial"/>
          <w:b/>
        </w:rPr>
        <w:t>DECLARAÇÃO DE INDICAÇÃO DE EQUIPE TÉCNICA</w:t>
      </w:r>
    </w:p>
    <w:p w14:paraId="536AF71E" w14:textId="77777777" w:rsidR="000F7F49" w:rsidRDefault="000F7F49" w:rsidP="000F7F49">
      <w:pPr>
        <w:tabs>
          <w:tab w:val="left" w:pos="3114"/>
          <w:tab w:val="center" w:pos="4535"/>
        </w:tabs>
        <w:spacing w:after="0" w:line="276" w:lineRule="auto"/>
        <w:rPr>
          <w:rFonts w:ascii="Arial" w:eastAsia="Arial" w:hAnsi="Arial" w:cs="Arial"/>
          <w:b/>
        </w:rPr>
      </w:pPr>
    </w:p>
    <w:p w14:paraId="77063E99" w14:textId="757B4E43"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4F00A8">
        <w:rPr>
          <w:rFonts w:ascii="Arial" w:eastAsia="Arial" w:hAnsi="Arial" w:cs="Arial"/>
          <w:b/>
        </w:rPr>
        <w:t>003-2026</w:t>
      </w:r>
    </w:p>
    <w:p w14:paraId="459C65B3" w14:textId="4F97AA87"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6FC98B40" w14:textId="77777777" w:rsidR="00892DFD" w:rsidRDefault="00892DFD" w:rsidP="00892DFD">
      <w:pPr>
        <w:spacing w:after="0" w:line="276" w:lineRule="auto"/>
        <w:ind w:left="-180"/>
        <w:jc w:val="center"/>
        <w:rPr>
          <w:rFonts w:ascii="Arial" w:eastAsia="Arial" w:hAnsi="Arial" w:cs="Arial"/>
          <w:b/>
          <w:sz w:val="20"/>
          <w:szCs w:val="20"/>
        </w:rPr>
      </w:pPr>
    </w:p>
    <w:p w14:paraId="2DC8F64B" w14:textId="77777777" w:rsidR="00922D1E" w:rsidRDefault="00922D1E" w:rsidP="00892DFD">
      <w:pPr>
        <w:spacing w:after="0" w:line="276" w:lineRule="auto"/>
        <w:ind w:left="-180"/>
        <w:jc w:val="center"/>
        <w:rPr>
          <w:rFonts w:ascii="Arial" w:eastAsia="Arial" w:hAnsi="Arial" w:cs="Arial"/>
          <w:b/>
          <w:sz w:val="20"/>
          <w:szCs w:val="20"/>
        </w:rPr>
      </w:pPr>
    </w:p>
    <w:p w14:paraId="20ED0436" w14:textId="0BF60637" w:rsidR="00922D1E" w:rsidRPr="00922D1E" w:rsidRDefault="00922D1E" w:rsidP="00922D1E">
      <w:pPr>
        <w:spacing w:after="0" w:line="276" w:lineRule="auto"/>
        <w:ind w:left="-180"/>
        <w:jc w:val="both"/>
        <w:rPr>
          <w:rFonts w:ascii="Arial" w:hAnsi="Arial" w:cs="Arial"/>
          <w:sz w:val="20"/>
          <w:szCs w:val="20"/>
        </w:rPr>
      </w:pPr>
      <w:r w:rsidRPr="00922D1E">
        <w:rPr>
          <w:rFonts w:ascii="Arial" w:eastAsia="Arial" w:hAnsi="Arial" w:cs="Arial"/>
          <w:sz w:val="20"/>
          <w:szCs w:val="20"/>
        </w:rPr>
        <w:lastRenderedPageBreak/>
        <w:t>A ___________________ (RAZÃO SOCIAL DA LICITANTE), _____________</w:t>
      </w:r>
      <w:proofErr w:type="gramStart"/>
      <w:r w:rsidRPr="00922D1E">
        <w:rPr>
          <w:rFonts w:ascii="Arial" w:eastAsia="Arial" w:hAnsi="Arial" w:cs="Arial"/>
          <w:sz w:val="20"/>
          <w:szCs w:val="20"/>
        </w:rPr>
        <w:t>_(</w:t>
      </w:r>
      <w:proofErr w:type="gramEnd"/>
      <w:r w:rsidRPr="00922D1E">
        <w:rPr>
          <w:rFonts w:ascii="Arial" w:eastAsia="Arial" w:hAnsi="Arial" w:cs="Arial"/>
          <w:sz w:val="20"/>
          <w:szCs w:val="20"/>
        </w:rPr>
        <w:t>CNPJ Nº), sediada no (a)_________________________</w:t>
      </w:r>
      <w:proofErr w:type="gramStart"/>
      <w:r w:rsidRPr="00922D1E">
        <w:rPr>
          <w:rFonts w:ascii="Arial" w:eastAsia="Arial" w:hAnsi="Arial" w:cs="Arial"/>
          <w:sz w:val="20"/>
          <w:szCs w:val="20"/>
        </w:rPr>
        <w:t>_  (</w:t>
      </w:r>
      <w:proofErr w:type="gramEnd"/>
      <w:r w:rsidRPr="00922D1E">
        <w:rPr>
          <w:rFonts w:ascii="Arial" w:eastAsia="Arial" w:hAnsi="Arial" w:cs="Arial"/>
          <w:sz w:val="20"/>
          <w:szCs w:val="20"/>
        </w:rPr>
        <w:t>ENDEREÇO COMPLETO)</w:t>
      </w:r>
      <w:r w:rsidRPr="00922D1E">
        <w:rPr>
          <w:rFonts w:ascii="Arial" w:hAnsi="Arial" w:cs="Arial"/>
          <w:sz w:val="20"/>
          <w:szCs w:val="20"/>
        </w:rPr>
        <w:t xml:space="preserve">, </w:t>
      </w:r>
      <w:r w:rsidRPr="00922D1E">
        <w:rPr>
          <w:rFonts w:ascii="Arial" w:hAnsi="Arial" w:cs="Arial"/>
          <w:b/>
          <w:bCs/>
          <w:sz w:val="20"/>
          <w:szCs w:val="20"/>
        </w:rPr>
        <w:t>INDICA</w:t>
      </w:r>
      <w:r w:rsidRPr="00922D1E">
        <w:rPr>
          <w:rFonts w:ascii="Arial" w:hAnsi="Arial" w:cs="Arial"/>
          <w:sz w:val="20"/>
          <w:szCs w:val="20"/>
        </w:rPr>
        <w:t xml:space="preserve"> o(s) responsável(eis) técnico(s) abaixo relacionado(s), execução e acompanhamento do serviço/objeto do presente Certame, a saber:</w:t>
      </w:r>
    </w:p>
    <w:p w14:paraId="5BCED63D" w14:textId="77777777" w:rsidR="00922D1E" w:rsidRPr="00922D1E" w:rsidRDefault="00922D1E" w:rsidP="00922D1E">
      <w:pPr>
        <w:spacing w:after="0" w:line="276" w:lineRule="auto"/>
        <w:ind w:left="-180"/>
        <w:jc w:val="both"/>
        <w:rPr>
          <w:rFonts w:ascii="Arial" w:hAnsi="Arial" w:cs="Arial"/>
          <w:sz w:val="20"/>
          <w:szCs w:val="20"/>
        </w:rPr>
      </w:pPr>
    </w:p>
    <w:p w14:paraId="2DD81058"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3DC846A2"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3A5CEA77"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5D20C703" w14:textId="4576510D"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Tipo de vínculo:</w:t>
      </w:r>
    </w:p>
    <w:p w14:paraId="7340E935" w14:textId="77777777" w:rsidR="00922D1E" w:rsidRPr="00922D1E" w:rsidRDefault="00922D1E" w:rsidP="00922D1E">
      <w:pPr>
        <w:spacing w:after="0" w:line="276" w:lineRule="auto"/>
        <w:ind w:left="-180"/>
        <w:jc w:val="both"/>
        <w:rPr>
          <w:rFonts w:ascii="Arial" w:hAnsi="Arial" w:cs="Arial"/>
          <w:sz w:val="20"/>
          <w:szCs w:val="20"/>
        </w:rPr>
      </w:pPr>
    </w:p>
    <w:p w14:paraId="4D5C652F" w14:textId="77777777" w:rsidR="00922D1E" w:rsidRPr="00922D1E" w:rsidRDefault="00922D1E" w:rsidP="00922D1E">
      <w:pPr>
        <w:spacing w:after="0" w:line="276" w:lineRule="auto"/>
        <w:ind w:left="-180"/>
        <w:jc w:val="both"/>
        <w:rPr>
          <w:rFonts w:ascii="Arial" w:hAnsi="Arial" w:cs="Arial"/>
          <w:sz w:val="20"/>
          <w:szCs w:val="20"/>
        </w:rPr>
      </w:pPr>
    </w:p>
    <w:p w14:paraId="335F6699"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6DEFBFEA"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21A26706"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6E57241F" w14:textId="77777777" w:rsidR="00922D1E" w:rsidRPr="00922D1E" w:rsidRDefault="00922D1E" w:rsidP="00922D1E">
      <w:pPr>
        <w:spacing w:after="0" w:line="276" w:lineRule="auto"/>
        <w:ind w:left="-180"/>
        <w:jc w:val="both"/>
        <w:rPr>
          <w:rFonts w:ascii="Arial" w:eastAsia="Arial" w:hAnsi="Arial" w:cs="Arial"/>
          <w:b/>
          <w:sz w:val="20"/>
          <w:szCs w:val="20"/>
        </w:rPr>
      </w:pPr>
      <w:r w:rsidRPr="00922D1E">
        <w:rPr>
          <w:rFonts w:ascii="Arial" w:hAnsi="Arial" w:cs="Arial"/>
          <w:sz w:val="20"/>
          <w:szCs w:val="20"/>
        </w:rPr>
        <w:t>Tipo de vínculo:</w:t>
      </w:r>
    </w:p>
    <w:p w14:paraId="33DCA980" w14:textId="77777777" w:rsidR="00922D1E" w:rsidRPr="00922D1E" w:rsidRDefault="00922D1E" w:rsidP="00922D1E">
      <w:pPr>
        <w:spacing w:after="0" w:line="276" w:lineRule="auto"/>
        <w:ind w:left="-180"/>
        <w:jc w:val="both"/>
        <w:rPr>
          <w:rFonts w:ascii="Arial" w:eastAsia="Arial" w:hAnsi="Arial" w:cs="Arial"/>
          <w:b/>
          <w:sz w:val="20"/>
          <w:szCs w:val="20"/>
        </w:rPr>
      </w:pPr>
    </w:p>
    <w:p w14:paraId="2BD3C10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 xml:space="preserve">Cidade, ___ de ___________ </w:t>
      </w:r>
      <w:proofErr w:type="spellStart"/>
      <w:r w:rsidRPr="00922D1E">
        <w:rPr>
          <w:rFonts w:ascii="Arial" w:eastAsia="Arial" w:hAnsi="Arial" w:cs="Arial"/>
          <w:sz w:val="20"/>
          <w:szCs w:val="20"/>
        </w:rPr>
        <w:t>de</w:t>
      </w:r>
      <w:proofErr w:type="spellEnd"/>
      <w:r w:rsidRPr="00922D1E">
        <w:rPr>
          <w:rFonts w:ascii="Arial" w:eastAsia="Arial" w:hAnsi="Arial" w:cs="Arial"/>
          <w:sz w:val="20"/>
          <w:szCs w:val="20"/>
        </w:rPr>
        <w:t xml:space="preserve"> 20XX.</w:t>
      </w:r>
    </w:p>
    <w:p w14:paraId="75A0DD9D" w14:textId="77777777" w:rsidR="00922D1E" w:rsidRPr="00922D1E" w:rsidRDefault="00922D1E" w:rsidP="00922D1E">
      <w:pPr>
        <w:spacing w:after="0" w:line="276" w:lineRule="auto"/>
        <w:jc w:val="center"/>
        <w:rPr>
          <w:rFonts w:ascii="Arial" w:eastAsia="Arial" w:hAnsi="Arial" w:cs="Arial"/>
          <w:sz w:val="20"/>
          <w:szCs w:val="20"/>
        </w:rPr>
      </w:pPr>
    </w:p>
    <w:p w14:paraId="3762D974" w14:textId="77777777" w:rsidR="00922D1E" w:rsidRPr="00922D1E" w:rsidRDefault="00922D1E" w:rsidP="00922D1E">
      <w:pPr>
        <w:spacing w:after="0" w:line="276" w:lineRule="auto"/>
        <w:jc w:val="center"/>
        <w:rPr>
          <w:rFonts w:ascii="Arial" w:eastAsia="Arial" w:hAnsi="Arial" w:cs="Arial"/>
          <w:sz w:val="20"/>
          <w:szCs w:val="20"/>
        </w:rPr>
      </w:pPr>
    </w:p>
    <w:p w14:paraId="663D1613"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5084B610" w14:textId="3A19E0E5"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RESPONSÁVEL legal da empresa).</w:t>
      </w:r>
    </w:p>
    <w:p w14:paraId="0DF4276F" w14:textId="77777777" w:rsidR="00892DFD" w:rsidRPr="00922D1E" w:rsidRDefault="00892DFD" w:rsidP="00892DFD">
      <w:pPr>
        <w:spacing w:after="0" w:line="276" w:lineRule="auto"/>
        <w:ind w:left="-180"/>
        <w:jc w:val="center"/>
        <w:rPr>
          <w:rFonts w:ascii="Arial" w:eastAsia="Arial" w:hAnsi="Arial" w:cs="Arial"/>
          <w:b/>
          <w:sz w:val="20"/>
          <w:szCs w:val="20"/>
        </w:rPr>
      </w:pPr>
    </w:p>
    <w:p w14:paraId="23ACF5A1" w14:textId="77777777" w:rsidR="00922D1E" w:rsidRPr="00922D1E" w:rsidRDefault="00922D1E" w:rsidP="00892DFD">
      <w:pPr>
        <w:spacing w:after="0" w:line="276" w:lineRule="auto"/>
        <w:ind w:left="-180"/>
        <w:jc w:val="center"/>
        <w:rPr>
          <w:rFonts w:ascii="Arial" w:eastAsia="Arial" w:hAnsi="Arial" w:cs="Arial"/>
          <w:b/>
          <w:sz w:val="20"/>
          <w:szCs w:val="20"/>
        </w:rPr>
      </w:pPr>
    </w:p>
    <w:p w14:paraId="710451B2" w14:textId="77777777" w:rsidR="00922D1E" w:rsidRPr="00922D1E" w:rsidRDefault="00922D1E" w:rsidP="00892DFD">
      <w:pPr>
        <w:spacing w:after="0" w:line="276" w:lineRule="auto"/>
        <w:ind w:left="-180"/>
        <w:jc w:val="center"/>
        <w:rPr>
          <w:rFonts w:ascii="Arial" w:eastAsia="Arial" w:hAnsi="Arial" w:cs="Arial"/>
          <w:b/>
          <w:sz w:val="20"/>
          <w:szCs w:val="20"/>
        </w:rPr>
      </w:pPr>
    </w:p>
    <w:p w14:paraId="0BE509A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6CAFEC42" w14:textId="17DBB726"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PROFISSIONAL TÉCNICO da empresa).</w:t>
      </w:r>
    </w:p>
    <w:p w14:paraId="1DACDE9E" w14:textId="77777777" w:rsidR="00922D1E" w:rsidRPr="00892DFD" w:rsidRDefault="00922D1E" w:rsidP="00892DFD">
      <w:pPr>
        <w:spacing w:after="0" w:line="276" w:lineRule="auto"/>
        <w:ind w:left="-180"/>
        <w:jc w:val="center"/>
        <w:rPr>
          <w:rFonts w:ascii="Arial" w:eastAsia="Arial" w:hAnsi="Arial" w:cs="Arial"/>
          <w:b/>
          <w:sz w:val="20"/>
          <w:szCs w:val="20"/>
        </w:rPr>
      </w:pPr>
    </w:p>
    <w:p w14:paraId="38391DEB" w14:textId="77777777" w:rsidR="00084EC2" w:rsidRDefault="00084EC2" w:rsidP="00E0162A">
      <w:pPr>
        <w:spacing w:after="0" w:line="276" w:lineRule="auto"/>
        <w:jc w:val="center"/>
        <w:rPr>
          <w:rFonts w:ascii="Arial" w:eastAsia="Arial" w:hAnsi="Arial" w:cs="Arial"/>
          <w:b/>
        </w:rPr>
      </w:pPr>
    </w:p>
    <w:p w14:paraId="29D29980" w14:textId="77777777" w:rsidR="00922D1E" w:rsidRDefault="00922D1E" w:rsidP="00E0162A">
      <w:pPr>
        <w:spacing w:after="0" w:line="276" w:lineRule="auto"/>
        <w:jc w:val="center"/>
        <w:rPr>
          <w:rFonts w:ascii="Arial" w:eastAsia="Arial" w:hAnsi="Arial" w:cs="Arial"/>
          <w:b/>
        </w:rPr>
      </w:pPr>
    </w:p>
    <w:p w14:paraId="2AFD552A" w14:textId="77777777" w:rsidR="00922D1E" w:rsidRDefault="00922D1E" w:rsidP="00E0162A">
      <w:pPr>
        <w:spacing w:after="0" w:line="276" w:lineRule="auto"/>
        <w:jc w:val="center"/>
        <w:rPr>
          <w:rFonts w:ascii="Arial" w:eastAsia="Arial" w:hAnsi="Arial" w:cs="Arial"/>
          <w:b/>
        </w:rPr>
      </w:pPr>
    </w:p>
    <w:p w14:paraId="79D5D9A7" w14:textId="77777777" w:rsidR="00922D1E" w:rsidRDefault="00922D1E" w:rsidP="00E0162A">
      <w:pPr>
        <w:spacing w:after="0" w:line="276" w:lineRule="auto"/>
        <w:jc w:val="center"/>
        <w:rPr>
          <w:rFonts w:ascii="Arial" w:eastAsia="Arial" w:hAnsi="Arial" w:cs="Arial"/>
          <w:b/>
        </w:rPr>
      </w:pPr>
    </w:p>
    <w:p w14:paraId="0A27B7FE" w14:textId="77777777" w:rsidR="00922D1E" w:rsidRDefault="00922D1E" w:rsidP="00E0162A">
      <w:pPr>
        <w:spacing w:after="0" w:line="276" w:lineRule="auto"/>
        <w:jc w:val="center"/>
        <w:rPr>
          <w:rFonts w:ascii="Arial" w:eastAsia="Arial" w:hAnsi="Arial" w:cs="Arial"/>
          <w:b/>
        </w:rPr>
      </w:pPr>
    </w:p>
    <w:p w14:paraId="594F0380" w14:textId="77777777" w:rsidR="00922D1E" w:rsidRDefault="00922D1E" w:rsidP="00E0162A">
      <w:pPr>
        <w:spacing w:after="0" w:line="276" w:lineRule="auto"/>
        <w:jc w:val="center"/>
        <w:rPr>
          <w:rFonts w:ascii="Arial" w:eastAsia="Arial" w:hAnsi="Arial" w:cs="Arial"/>
          <w:b/>
        </w:rPr>
      </w:pPr>
    </w:p>
    <w:p w14:paraId="6863BBD1" w14:textId="77777777" w:rsidR="00922D1E" w:rsidRDefault="00922D1E" w:rsidP="00E0162A">
      <w:pPr>
        <w:spacing w:after="0" w:line="276" w:lineRule="auto"/>
        <w:jc w:val="center"/>
        <w:rPr>
          <w:rFonts w:ascii="Arial" w:eastAsia="Arial" w:hAnsi="Arial" w:cs="Arial"/>
          <w:b/>
        </w:rPr>
      </w:pPr>
    </w:p>
    <w:p w14:paraId="2A66C427" w14:textId="77777777" w:rsidR="00922D1E" w:rsidRDefault="00922D1E" w:rsidP="00E0162A">
      <w:pPr>
        <w:spacing w:after="0" w:line="276" w:lineRule="auto"/>
        <w:jc w:val="center"/>
        <w:rPr>
          <w:rFonts w:ascii="Arial" w:eastAsia="Arial" w:hAnsi="Arial" w:cs="Arial"/>
          <w:b/>
        </w:rPr>
      </w:pPr>
    </w:p>
    <w:p w14:paraId="1C03D3C6" w14:textId="77777777" w:rsidR="00922D1E" w:rsidRDefault="00922D1E" w:rsidP="00E0162A">
      <w:pPr>
        <w:spacing w:after="0" w:line="276" w:lineRule="auto"/>
        <w:jc w:val="center"/>
        <w:rPr>
          <w:rFonts w:ascii="Arial" w:eastAsia="Arial" w:hAnsi="Arial" w:cs="Arial"/>
          <w:b/>
        </w:rPr>
      </w:pPr>
    </w:p>
    <w:p w14:paraId="03066E16" w14:textId="77777777" w:rsidR="00922D1E" w:rsidRDefault="00922D1E" w:rsidP="00E0162A">
      <w:pPr>
        <w:spacing w:after="0" w:line="276" w:lineRule="auto"/>
        <w:jc w:val="center"/>
        <w:rPr>
          <w:rFonts w:ascii="Arial" w:eastAsia="Arial" w:hAnsi="Arial" w:cs="Arial"/>
          <w:b/>
        </w:rPr>
      </w:pPr>
    </w:p>
    <w:p w14:paraId="00447732" w14:textId="77777777" w:rsidR="00922D1E" w:rsidRDefault="00922D1E" w:rsidP="00E0162A">
      <w:pPr>
        <w:spacing w:after="0" w:line="276" w:lineRule="auto"/>
        <w:jc w:val="center"/>
        <w:rPr>
          <w:rFonts w:ascii="Arial" w:eastAsia="Arial" w:hAnsi="Arial" w:cs="Arial"/>
          <w:b/>
        </w:rPr>
      </w:pPr>
    </w:p>
    <w:p w14:paraId="7B5DA140" w14:textId="77777777" w:rsidR="00922D1E" w:rsidRDefault="00922D1E" w:rsidP="00E0162A">
      <w:pPr>
        <w:spacing w:after="0" w:line="276" w:lineRule="auto"/>
        <w:jc w:val="center"/>
        <w:rPr>
          <w:rFonts w:ascii="Arial" w:eastAsia="Arial" w:hAnsi="Arial" w:cs="Arial"/>
          <w:b/>
        </w:rPr>
      </w:pPr>
    </w:p>
    <w:p w14:paraId="6474620C" w14:textId="77777777" w:rsidR="00922D1E" w:rsidRDefault="00922D1E" w:rsidP="00E0162A">
      <w:pPr>
        <w:spacing w:after="0" w:line="276" w:lineRule="auto"/>
        <w:jc w:val="center"/>
        <w:rPr>
          <w:rFonts w:ascii="Arial" w:eastAsia="Arial" w:hAnsi="Arial" w:cs="Arial"/>
          <w:b/>
        </w:rPr>
      </w:pPr>
    </w:p>
    <w:p w14:paraId="78C2A5B7" w14:textId="77777777" w:rsidR="00846937" w:rsidRDefault="00846937" w:rsidP="00E0162A">
      <w:pPr>
        <w:spacing w:after="0" w:line="276" w:lineRule="auto"/>
        <w:jc w:val="center"/>
        <w:rPr>
          <w:rFonts w:ascii="Arial" w:eastAsia="Arial" w:hAnsi="Arial" w:cs="Arial"/>
          <w:b/>
        </w:rPr>
      </w:pPr>
    </w:p>
    <w:p w14:paraId="165AED28" w14:textId="77777777" w:rsidR="00846937" w:rsidRDefault="00846937" w:rsidP="00E0162A">
      <w:pPr>
        <w:spacing w:after="0" w:line="276" w:lineRule="auto"/>
        <w:jc w:val="center"/>
        <w:rPr>
          <w:rFonts w:ascii="Arial" w:eastAsia="Arial" w:hAnsi="Arial" w:cs="Arial"/>
          <w:b/>
        </w:rPr>
      </w:pPr>
    </w:p>
    <w:p w14:paraId="37730AFA" w14:textId="77777777" w:rsidR="00846937" w:rsidRDefault="00846937" w:rsidP="00E0162A">
      <w:pPr>
        <w:spacing w:after="0" w:line="276" w:lineRule="auto"/>
        <w:jc w:val="center"/>
        <w:rPr>
          <w:rFonts w:ascii="Arial" w:eastAsia="Arial" w:hAnsi="Arial" w:cs="Arial"/>
          <w:b/>
        </w:rPr>
      </w:pPr>
    </w:p>
    <w:p w14:paraId="638BDD59" w14:textId="77777777" w:rsidR="00846937" w:rsidRDefault="00846937" w:rsidP="00E0162A">
      <w:pPr>
        <w:spacing w:after="0" w:line="276" w:lineRule="auto"/>
        <w:jc w:val="center"/>
        <w:rPr>
          <w:rFonts w:ascii="Arial" w:eastAsia="Arial" w:hAnsi="Arial" w:cs="Arial"/>
          <w:b/>
        </w:rPr>
      </w:pPr>
    </w:p>
    <w:p w14:paraId="4F632C3E" w14:textId="77777777" w:rsidR="00922D1E" w:rsidRPr="0066221D" w:rsidRDefault="00922D1E" w:rsidP="00E0162A">
      <w:pPr>
        <w:spacing w:after="0" w:line="276" w:lineRule="auto"/>
        <w:jc w:val="center"/>
        <w:rPr>
          <w:rFonts w:ascii="Arial" w:eastAsia="Arial" w:hAnsi="Arial" w:cs="Arial"/>
          <w:b/>
        </w:rPr>
      </w:pPr>
    </w:p>
    <w:p w14:paraId="25A958E2" w14:textId="5B6E3EF6"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w:t>
      </w:r>
      <w:r w:rsidR="00922D1E">
        <w:rPr>
          <w:rFonts w:ascii="Arial" w:eastAsia="Arial" w:hAnsi="Arial" w:cs="Arial"/>
          <w:b/>
        </w:rPr>
        <w:t>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522F769C"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4F00A8">
        <w:rPr>
          <w:rFonts w:ascii="Arial" w:eastAsia="Arial" w:hAnsi="Arial" w:cs="Arial"/>
          <w:b/>
        </w:rPr>
        <w:t>003-2026</w:t>
      </w:r>
    </w:p>
    <w:p w14:paraId="28F0DE23" w14:textId="2F28669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lastRenderedPageBreak/>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1BE101D0"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56BE8ED" w14:textId="77777777" w:rsidR="006226A5" w:rsidRDefault="006226A5" w:rsidP="00E0162A">
      <w:pPr>
        <w:pBdr>
          <w:top w:val="nil"/>
          <w:left w:val="nil"/>
          <w:bottom w:val="nil"/>
          <w:right w:val="nil"/>
          <w:between w:val="nil"/>
        </w:pBdr>
        <w:spacing w:after="0" w:line="276" w:lineRule="auto"/>
        <w:jc w:val="center"/>
        <w:rPr>
          <w:rFonts w:ascii="Arial" w:eastAsia="Arial" w:hAnsi="Arial" w:cs="Arial"/>
          <w:b/>
        </w:rPr>
      </w:pPr>
    </w:p>
    <w:p w14:paraId="0057B9EC" w14:textId="77777777" w:rsidR="006226A5" w:rsidRPr="0066221D" w:rsidRDefault="006226A5"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7543F45E"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4F00A8">
        <w:rPr>
          <w:rFonts w:ascii="Arial" w:eastAsia="Arial" w:hAnsi="Arial" w:cs="Arial"/>
          <w:b/>
        </w:rPr>
        <w:t>003-2026</w:t>
      </w:r>
    </w:p>
    <w:p w14:paraId="70CEF6A0" w14:textId="2BF3EB7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lastRenderedPageBreak/>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DF40531"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997A1C1" w14:textId="77777777" w:rsidR="00084EC2" w:rsidRDefault="00084EC2" w:rsidP="00E0162A">
      <w:pPr>
        <w:pBdr>
          <w:top w:val="nil"/>
          <w:left w:val="nil"/>
          <w:bottom w:val="nil"/>
          <w:right w:val="nil"/>
          <w:between w:val="nil"/>
        </w:pBdr>
        <w:spacing w:after="0" w:line="276" w:lineRule="auto"/>
        <w:jc w:val="center"/>
        <w:rPr>
          <w:rFonts w:ascii="Arial" w:eastAsia="Arial" w:hAnsi="Arial" w:cs="Arial"/>
        </w:rPr>
      </w:pPr>
    </w:p>
    <w:p w14:paraId="0D2085A6"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6A4A69C"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130E689"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548E827"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45183AF2"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2CEE0F8" w14:textId="77777777" w:rsidR="00AD7F60" w:rsidRPr="0066221D" w:rsidRDefault="00AD7F60" w:rsidP="00E0162A">
      <w:pPr>
        <w:pBdr>
          <w:top w:val="nil"/>
          <w:left w:val="nil"/>
          <w:bottom w:val="nil"/>
          <w:right w:val="nil"/>
          <w:between w:val="nil"/>
        </w:pBdr>
        <w:spacing w:after="0" w:line="276" w:lineRule="auto"/>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428E9920"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4F00A8">
        <w:rPr>
          <w:rFonts w:ascii="Arial" w:eastAsia="Arial" w:hAnsi="Arial" w:cs="Arial"/>
          <w:b/>
        </w:rPr>
        <w:t>003-2026</w:t>
      </w:r>
    </w:p>
    <w:p w14:paraId="074E9C54" w14:textId="5CE70CE2"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40D6830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00892DFD">
        <w:rPr>
          <w:rFonts w:ascii="Arial" w:eastAsia="Arial" w:hAnsi="Arial" w:cs="Arial"/>
          <w:b/>
        </w:rPr>
        <w:t>CONCORRÊNCIA ELETRÔNICA</w:t>
      </w:r>
      <w:r w:rsidRPr="0066221D">
        <w:rPr>
          <w:rFonts w:ascii="Arial" w:eastAsia="Arial" w:hAnsi="Arial" w:cs="Arial"/>
          <w:b/>
        </w:rPr>
        <w:t xml:space="preserve"> nº </w:t>
      </w:r>
      <w:r w:rsidR="004F00A8">
        <w:rPr>
          <w:rFonts w:ascii="Arial" w:eastAsia="Arial" w:hAnsi="Arial" w:cs="Arial"/>
          <w:b/>
        </w:rPr>
        <w:t>003-2026</w:t>
      </w:r>
      <w:r w:rsidRPr="0066221D">
        <w:rPr>
          <w:rFonts w:ascii="Arial" w:eastAsia="Arial" w:hAnsi="Arial" w:cs="Arial"/>
        </w:rPr>
        <w:t xml:space="preserve">, promovido pela PREFEITURA DE MUNICIPAL DE </w:t>
      </w:r>
      <w:r w:rsidR="004A3659">
        <w:rPr>
          <w:rFonts w:ascii="Arial" w:eastAsia="Arial" w:hAnsi="Arial" w:cs="Arial"/>
        </w:rPr>
        <w:t>ACAJUTIBA</w:t>
      </w:r>
      <w:r w:rsidR="00761888" w:rsidRPr="0066221D">
        <w:rPr>
          <w:rFonts w:ascii="Arial" w:eastAsia="Arial" w:hAnsi="Arial" w:cs="Arial"/>
        </w:rPr>
        <w:t xml:space="preserve"> – BA</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3DDAF1AD" w14:textId="77777777" w:rsidR="00AD7F60" w:rsidRPr="0066221D" w:rsidRDefault="00AD7F60" w:rsidP="00E0162A">
      <w:pPr>
        <w:spacing w:after="0" w:line="276" w:lineRule="auto"/>
        <w:jc w:val="center"/>
        <w:rPr>
          <w:rFonts w:ascii="Arial" w:eastAsia="Arial" w:hAnsi="Arial" w:cs="Arial"/>
          <w:b/>
        </w:rPr>
      </w:pPr>
    </w:p>
    <w:p w14:paraId="13765530" w14:textId="77777777" w:rsidR="00AD7F60" w:rsidRPr="0066221D" w:rsidRDefault="00AD7F60" w:rsidP="00E0162A">
      <w:pPr>
        <w:spacing w:after="0" w:line="276" w:lineRule="auto"/>
        <w:jc w:val="center"/>
        <w:rPr>
          <w:rFonts w:ascii="Arial" w:eastAsia="Arial" w:hAnsi="Arial" w:cs="Arial"/>
          <w:b/>
        </w:rPr>
      </w:pPr>
    </w:p>
    <w:p w14:paraId="3DAED606" w14:textId="77777777" w:rsidR="00AD7F60" w:rsidRDefault="00AD7F60" w:rsidP="00E0162A">
      <w:pPr>
        <w:spacing w:after="0" w:line="276" w:lineRule="auto"/>
        <w:jc w:val="center"/>
        <w:rPr>
          <w:rFonts w:ascii="Arial" w:eastAsia="Arial" w:hAnsi="Arial" w:cs="Arial"/>
          <w:b/>
        </w:rPr>
      </w:pPr>
    </w:p>
    <w:p w14:paraId="310C9AEE" w14:textId="77777777" w:rsidR="00846937" w:rsidRDefault="00846937" w:rsidP="00E0162A">
      <w:pPr>
        <w:spacing w:after="0" w:line="276" w:lineRule="auto"/>
        <w:jc w:val="center"/>
        <w:rPr>
          <w:rFonts w:ascii="Arial" w:eastAsia="Arial" w:hAnsi="Arial" w:cs="Arial"/>
          <w:b/>
        </w:rPr>
      </w:pPr>
    </w:p>
    <w:p w14:paraId="64F2E4A3" w14:textId="77777777" w:rsidR="00846937" w:rsidRDefault="00846937" w:rsidP="00E0162A">
      <w:pPr>
        <w:spacing w:after="0" w:line="276" w:lineRule="auto"/>
        <w:jc w:val="center"/>
        <w:rPr>
          <w:rFonts w:ascii="Arial" w:eastAsia="Arial" w:hAnsi="Arial" w:cs="Arial"/>
          <w:b/>
        </w:rPr>
      </w:pPr>
    </w:p>
    <w:p w14:paraId="31DC11DF" w14:textId="77777777" w:rsidR="00846937" w:rsidRDefault="00846937" w:rsidP="00E0162A">
      <w:pPr>
        <w:spacing w:after="0" w:line="276" w:lineRule="auto"/>
        <w:jc w:val="center"/>
        <w:rPr>
          <w:rFonts w:ascii="Arial" w:eastAsia="Arial" w:hAnsi="Arial" w:cs="Arial"/>
          <w:b/>
        </w:rPr>
      </w:pPr>
    </w:p>
    <w:p w14:paraId="232BCF3F" w14:textId="77777777" w:rsidR="00846937" w:rsidRPr="0066221D" w:rsidRDefault="00846937"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1F3D2A11"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4F00A8">
        <w:rPr>
          <w:rFonts w:ascii="Arial" w:eastAsia="Arial" w:hAnsi="Arial" w:cs="Arial"/>
          <w:b/>
        </w:rPr>
        <w:t>003-2026</w:t>
      </w:r>
    </w:p>
    <w:p w14:paraId="0E1512CB" w14:textId="637837A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18" w:name="_heading=h.41mghml" w:colFirst="0" w:colLast="0"/>
      <w:bookmarkEnd w:id="1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Pr="0066221D" w:rsidRDefault="00AD7F60"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Default="00AD7F60" w:rsidP="00E0162A">
      <w:pPr>
        <w:spacing w:after="0" w:line="276" w:lineRule="auto"/>
        <w:jc w:val="center"/>
        <w:rPr>
          <w:rFonts w:ascii="Arial" w:eastAsia="Arial" w:hAnsi="Arial" w:cs="Arial"/>
        </w:rPr>
      </w:pPr>
    </w:p>
    <w:p w14:paraId="4272DBA1" w14:textId="77777777" w:rsidR="000F7F49" w:rsidRDefault="000F7F49" w:rsidP="00E0162A">
      <w:pPr>
        <w:spacing w:after="0" w:line="276" w:lineRule="auto"/>
        <w:jc w:val="center"/>
        <w:rPr>
          <w:rFonts w:ascii="Arial" w:eastAsia="Arial" w:hAnsi="Arial" w:cs="Arial"/>
        </w:rPr>
      </w:pPr>
    </w:p>
    <w:p w14:paraId="4EC3CCBE" w14:textId="77777777" w:rsidR="000F7F49" w:rsidRDefault="000F7F49" w:rsidP="00E0162A">
      <w:pPr>
        <w:spacing w:after="0" w:line="276" w:lineRule="auto"/>
        <w:jc w:val="center"/>
        <w:rPr>
          <w:rFonts w:ascii="Arial" w:eastAsia="Arial" w:hAnsi="Arial" w:cs="Arial"/>
        </w:rPr>
      </w:pPr>
    </w:p>
    <w:p w14:paraId="21E73A43" w14:textId="77777777" w:rsidR="00846937" w:rsidRDefault="00846937" w:rsidP="00E0162A">
      <w:pPr>
        <w:spacing w:after="0" w:line="276" w:lineRule="auto"/>
        <w:jc w:val="center"/>
        <w:rPr>
          <w:rFonts w:ascii="Arial" w:eastAsia="Arial" w:hAnsi="Arial" w:cs="Arial"/>
        </w:rPr>
      </w:pPr>
    </w:p>
    <w:p w14:paraId="6DC9EBDC" w14:textId="77777777" w:rsidR="00846937" w:rsidRDefault="00846937"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8230011"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4F00A8">
        <w:rPr>
          <w:rFonts w:ascii="Arial" w:eastAsia="Arial" w:hAnsi="Arial" w:cs="Arial"/>
          <w:b/>
        </w:rPr>
        <w:t>003-2026</w:t>
      </w:r>
    </w:p>
    <w:p w14:paraId="51CD3474" w14:textId="6F9B751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5C2467E6" w:rsidR="00AD7F60" w:rsidRDefault="00AD7F60" w:rsidP="00E0162A">
      <w:pPr>
        <w:spacing w:after="0" w:line="276" w:lineRule="auto"/>
        <w:jc w:val="center"/>
        <w:rPr>
          <w:rFonts w:ascii="Arial" w:eastAsia="Arial" w:hAnsi="Arial" w:cs="Arial"/>
        </w:rPr>
      </w:pPr>
    </w:p>
    <w:p w14:paraId="12DE2146" w14:textId="77777777" w:rsidR="002D7354" w:rsidRDefault="002D7354" w:rsidP="00E0162A">
      <w:pPr>
        <w:spacing w:after="0" w:line="276" w:lineRule="auto"/>
        <w:jc w:val="center"/>
        <w:rPr>
          <w:rFonts w:ascii="Arial" w:eastAsia="Arial" w:hAnsi="Arial" w:cs="Arial"/>
        </w:rPr>
      </w:pPr>
    </w:p>
    <w:p w14:paraId="50058006" w14:textId="77777777" w:rsidR="002D7354" w:rsidRDefault="002D7354" w:rsidP="00E0162A">
      <w:pPr>
        <w:spacing w:after="0" w:line="276" w:lineRule="auto"/>
        <w:jc w:val="center"/>
        <w:rPr>
          <w:rFonts w:ascii="Arial" w:eastAsia="Arial" w:hAnsi="Arial" w:cs="Arial"/>
        </w:rPr>
      </w:pPr>
    </w:p>
    <w:p w14:paraId="5E5AC61B" w14:textId="77777777" w:rsidR="002D7354" w:rsidRDefault="002D7354" w:rsidP="00E0162A">
      <w:pPr>
        <w:spacing w:after="0" w:line="276" w:lineRule="auto"/>
        <w:jc w:val="center"/>
        <w:rPr>
          <w:rFonts w:ascii="Arial" w:eastAsia="Arial" w:hAnsi="Arial" w:cs="Arial"/>
        </w:rPr>
      </w:pPr>
    </w:p>
    <w:p w14:paraId="48D3B548" w14:textId="77777777" w:rsidR="002D7354" w:rsidRDefault="002D7354" w:rsidP="00E0162A">
      <w:pPr>
        <w:spacing w:after="0" w:line="276" w:lineRule="auto"/>
        <w:jc w:val="center"/>
        <w:rPr>
          <w:rFonts w:ascii="Arial" w:eastAsia="Arial" w:hAnsi="Arial" w:cs="Arial"/>
        </w:rPr>
      </w:pPr>
    </w:p>
    <w:p w14:paraId="7CC985CD" w14:textId="77777777" w:rsidR="002D7354" w:rsidRDefault="002D7354" w:rsidP="00E0162A">
      <w:pPr>
        <w:spacing w:after="0" w:line="276" w:lineRule="auto"/>
        <w:jc w:val="center"/>
        <w:rPr>
          <w:rFonts w:ascii="Arial" w:eastAsia="Arial" w:hAnsi="Arial" w:cs="Arial"/>
        </w:rPr>
      </w:pPr>
    </w:p>
    <w:p w14:paraId="7577EFEF" w14:textId="77777777" w:rsidR="002D7354" w:rsidRDefault="002D7354" w:rsidP="00E0162A">
      <w:pPr>
        <w:spacing w:after="0" w:line="276" w:lineRule="auto"/>
        <w:jc w:val="center"/>
        <w:rPr>
          <w:rFonts w:ascii="Arial" w:eastAsia="Arial" w:hAnsi="Arial" w:cs="Arial"/>
        </w:rPr>
      </w:pPr>
    </w:p>
    <w:p w14:paraId="51849CD7" w14:textId="77777777" w:rsidR="002D7354" w:rsidRDefault="002D7354" w:rsidP="00E0162A">
      <w:pPr>
        <w:spacing w:after="0" w:line="276" w:lineRule="auto"/>
        <w:jc w:val="center"/>
        <w:rPr>
          <w:rFonts w:ascii="Arial" w:eastAsia="Arial" w:hAnsi="Arial" w:cs="Arial"/>
        </w:rPr>
      </w:pPr>
    </w:p>
    <w:p w14:paraId="77AE5B17" w14:textId="77777777" w:rsidR="002D7354" w:rsidRDefault="002D7354" w:rsidP="00E0162A">
      <w:pPr>
        <w:spacing w:after="0" w:line="276" w:lineRule="auto"/>
        <w:jc w:val="center"/>
        <w:rPr>
          <w:rFonts w:ascii="Arial" w:eastAsia="Arial" w:hAnsi="Arial" w:cs="Arial"/>
        </w:rPr>
      </w:pPr>
    </w:p>
    <w:p w14:paraId="779D76CC" w14:textId="77777777" w:rsidR="002D7354" w:rsidRDefault="002D7354" w:rsidP="00E0162A">
      <w:pPr>
        <w:spacing w:after="0" w:line="276" w:lineRule="auto"/>
        <w:jc w:val="center"/>
        <w:rPr>
          <w:rFonts w:ascii="Arial" w:eastAsia="Arial" w:hAnsi="Arial" w:cs="Arial"/>
        </w:rPr>
      </w:pPr>
    </w:p>
    <w:p w14:paraId="273E7477" w14:textId="77777777" w:rsidR="002D7354" w:rsidRDefault="002D7354" w:rsidP="00E0162A">
      <w:pPr>
        <w:spacing w:after="0" w:line="276" w:lineRule="auto"/>
        <w:jc w:val="center"/>
        <w:rPr>
          <w:rFonts w:ascii="Arial" w:eastAsia="Arial" w:hAnsi="Arial" w:cs="Arial"/>
        </w:rPr>
      </w:pPr>
    </w:p>
    <w:p w14:paraId="786F4724" w14:textId="77777777" w:rsidR="002D7354" w:rsidRDefault="002D7354" w:rsidP="00E0162A">
      <w:pPr>
        <w:spacing w:after="0" w:line="276" w:lineRule="auto"/>
        <w:jc w:val="center"/>
        <w:rPr>
          <w:rFonts w:ascii="Arial" w:eastAsia="Arial" w:hAnsi="Arial" w:cs="Arial"/>
        </w:rPr>
      </w:pPr>
    </w:p>
    <w:p w14:paraId="5CA7BF3A" w14:textId="77777777" w:rsidR="002D7354" w:rsidRDefault="002D7354" w:rsidP="00E0162A">
      <w:pPr>
        <w:spacing w:after="0" w:line="276" w:lineRule="auto"/>
        <w:jc w:val="center"/>
        <w:rPr>
          <w:rFonts w:ascii="Arial" w:eastAsia="Arial" w:hAnsi="Arial" w:cs="Arial"/>
        </w:rPr>
      </w:pPr>
    </w:p>
    <w:p w14:paraId="40E88AC5" w14:textId="77777777" w:rsidR="002D7354" w:rsidRDefault="002D7354" w:rsidP="00E0162A">
      <w:pPr>
        <w:spacing w:after="0" w:line="276" w:lineRule="auto"/>
        <w:jc w:val="center"/>
        <w:rPr>
          <w:rFonts w:ascii="Arial" w:eastAsia="Arial" w:hAnsi="Arial" w:cs="Arial"/>
        </w:rPr>
      </w:pPr>
    </w:p>
    <w:p w14:paraId="5C08FBDC" w14:textId="77777777" w:rsidR="002D7354" w:rsidRDefault="002D7354" w:rsidP="00E0162A">
      <w:pPr>
        <w:spacing w:after="0" w:line="276" w:lineRule="auto"/>
        <w:jc w:val="center"/>
        <w:rPr>
          <w:rFonts w:ascii="Arial" w:eastAsia="Arial" w:hAnsi="Arial" w:cs="Arial"/>
        </w:rPr>
      </w:pPr>
    </w:p>
    <w:p w14:paraId="03BC669A" w14:textId="77777777" w:rsidR="00846937" w:rsidRDefault="00846937" w:rsidP="00E0162A">
      <w:pPr>
        <w:spacing w:after="0" w:line="276" w:lineRule="auto"/>
        <w:jc w:val="center"/>
        <w:rPr>
          <w:rFonts w:ascii="Arial" w:eastAsia="Arial" w:hAnsi="Arial" w:cs="Arial"/>
        </w:rPr>
      </w:pPr>
    </w:p>
    <w:p w14:paraId="679E195E" w14:textId="77777777" w:rsidR="00846937" w:rsidRDefault="00846937" w:rsidP="00E0162A">
      <w:pPr>
        <w:spacing w:after="0" w:line="276" w:lineRule="auto"/>
        <w:jc w:val="center"/>
        <w:rPr>
          <w:rFonts w:ascii="Arial" w:eastAsia="Arial" w:hAnsi="Arial" w:cs="Arial"/>
        </w:rPr>
      </w:pPr>
    </w:p>
    <w:p w14:paraId="73AC4DEE" w14:textId="77777777" w:rsidR="002D7354" w:rsidRPr="0066221D" w:rsidRDefault="002D7354" w:rsidP="00E0162A">
      <w:pPr>
        <w:spacing w:after="0" w:line="276" w:lineRule="auto"/>
        <w:jc w:val="center"/>
        <w:rPr>
          <w:rFonts w:ascii="Arial" w:eastAsia="Arial" w:hAnsi="Arial" w:cs="Arial"/>
        </w:rPr>
      </w:pPr>
    </w:p>
    <w:p w14:paraId="10E6483C" w14:textId="30748454" w:rsidR="002D7354" w:rsidRPr="002D7354" w:rsidRDefault="002D7354" w:rsidP="002D7354">
      <w:pPr>
        <w:shd w:val="clear" w:color="auto" w:fill="B4C6E7" w:themeFill="accent1" w:themeFillTint="66"/>
        <w:spacing w:after="0" w:line="276" w:lineRule="auto"/>
        <w:jc w:val="center"/>
        <w:rPr>
          <w:rFonts w:ascii="Arial" w:eastAsia="Arial" w:hAnsi="Arial" w:cs="Arial"/>
          <w:b/>
        </w:rPr>
      </w:pPr>
      <w:r w:rsidRPr="002D7354">
        <w:rPr>
          <w:rFonts w:ascii="Arial" w:eastAsia="Arial" w:hAnsi="Arial" w:cs="Arial"/>
          <w:b/>
        </w:rPr>
        <w:t>ANEXO VIII</w:t>
      </w:r>
    </w:p>
    <w:p w14:paraId="6D6DEC14" w14:textId="77777777" w:rsidR="002D7354" w:rsidRPr="002D7354" w:rsidRDefault="002D7354" w:rsidP="002D7354">
      <w:pPr>
        <w:spacing w:after="0" w:line="276" w:lineRule="auto"/>
        <w:jc w:val="center"/>
        <w:rPr>
          <w:rFonts w:ascii="Arial" w:eastAsia="Arial" w:hAnsi="Arial" w:cs="Arial"/>
          <w:b/>
        </w:rPr>
      </w:pPr>
    </w:p>
    <w:p w14:paraId="72C0A577" w14:textId="2AD58727" w:rsidR="002D7354" w:rsidRPr="002D7354" w:rsidRDefault="002D7354" w:rsidP="002D7354">
      <w:pPr>
        <w:spacing w:after="0" w:line="276" w:lineRule="auto"/>
        <w:jc w:val="center"/>
        <w:rPr>
          <w:rFonts w:ascii="Arial" w:eastAsia="Arial" w:hAnsi="Arial" w:cs="Arial"/>
          <w:b/>
        </w:rPr>
      </w:pPr>
      <w:r w:rsidRPr="002D7354">
        <w:rPr>
          <w:rFonts w:ascii="Arial" w:eastAsia="Arial" w:hAnsi="Arial" w:cs="Arial"/>
          <w:b/>
        </w:rPr>
        <w:t>DECLARAÇÃO DE VISITA TÉCNICA FACULTATIVA</w:t>
      </w:r>
    </w:p>
    <w:p w14:paraId="6398ACBB" w14:textId="77777777" w:rsidR="002D7354" w:rsidRPr="002D7354" w:rsidRDefault="002D7354" w:rsidP="002D7354">
      <w:pPr>
        <w:spacing w:after="0" w:line="276" w:lineRule="auto"/>
        <w:jc w:val="center"/>
        <w:rPr>
          <w:rFonts w:ascii="Arial" w:eastAsia="Arial" w:hAnsi="Arial" w:cs="Arial"/>
          <w:b/>
        </w:rPr>
      </w:pPr>
    </w:p>
    <w:p w14:paraId="73276E5A" w14:textId="77777777" w:rsidR="002D7354" w:rsidRPr="002D7354" w:rsidRDefault="002D7354" w:rsidP="002D7354">
      <w:pPr>
        <w:tabs>
          <w:tab w:val="left" w:pos="4005"/>
        </w:tabs>
        <w:spacing w:after="0" w:line="276" w:lineRule="auto"/>
        <w:rPr>
          <w:rFonts w:ascii="Arial" w:eastAsia="Arial" w:hAnsi="Arial" w:cs="Arial"/>
        </w:rPr>
      </w:pPr>
    </w:p>
    <w:p w14:paraId="4AC16C87" w14:textId="21B09B56" w:rsidR="002D7354" w:rsidRPr="002D7354" w:rsidRDefault="002D7354" w:rsidP="002D7354">
      <w:pPr>
        <w:tabs>
          <w:tab w:val="left" w:pos="3114"/>
          <w:tab w:val="center" w:pos="4535"/>
        </w:tabs>
        <w:spacing w:after="0" w:line="276" w:lineRule="auto"/>
        <w:rPr>
          <w:rFonts w:ascii="Arial" w:eastAsia="Arial" w:hAnsi="Arial" w:cs="Arial"/>
          <w:b/>
        </w:rPr>
      </w:pPr>
      <w:r w:rsidRPr="002D7354">
        <w:rPr>
          <w:rFonts w:ascii="Arial" w:eastAsia="Arial" w:hAnsi="Arial" w:cs="Arial"/>
          <w:b/>
        </w:rPr>
        <w:t xml:space="preserve">CONCORRÊNCIA ELETRÔNICA Nº </w:t>
      </w:r>
      <w:r w:rsidR="004F00A8">
        <w:rPr>
          <w:rFonts w:ascii="Arial" w:eastAsia="Arial" w:hAnsi="Arial" w:cs="Arial"/>
          <w:b/>
        </w:rPr>
        <w:t>003-2026</w:t>
      </w:r>
    </w:p>
    <w:p w14:paraId="796D5E5E" w14:textId="796A8725" w:rsidR="002D7354" w:rsidRPr="002D7354" w:rsidRDefault="002D7354" w:rsidP="002D7354">
      <w:pPr>
        <w:spacing w:after="0" w:line="276" w:lineRule="auto"/>
        <w:rPr>
          <w:rFonts w:ascii="Arial" w:eastAsia="Arial" w:hAnsi="Arial" w:cs="Arial"/>
          <w:i/>
          <w:iCs/>
        </w:rPr>
      </w:pPr>
      <w:r w:rsidRPr="002D7354">
        <w:rPr>
          <w:rFonts w:ascii="Arial" w:eastAsia="Arial" w:hAnsi="Arial" w:cs="Arial"/>
          <w:b/>
          <w:bCs/>
          <w:i/>
          <w:iCs/>
        </w:rPr>
        <w:lastRenderedPageBreak/>
        <w:t>Processo Administrativo n°</w:t>
      </w:r>
      <w:r w:rsidRPr="002D7354">
        <w:rPr>
          <w:rFonts w:ascii="Arial" w:eastAsia="Arial" w:hAnsi="Arial" w:cs="Arial"/>
          <w:i/>
          <w:iCs/>
        </w:rPr>
        <w:t xml:space="preserve"> </w:t>
      </w:r>
      <w:r w:rsidR="004F00A8">
        <w:rPr>
          <w:rFonts w:ascii="Arial" w:eastAsia="Arial" w:hAnsi="Arial" w:cs="Arial"/>
          <w:b/>
          <w:i/>
          <w:iCs/>
        </w:rPr>
        <w:t>030-2026</w:t>
      </w:r>
    </w:p>
    <w:p w14:paraId="3DFEBE44" w14:textId="77777777" w:rsidR="00AD7F60" w:rsidRPr="002D7354" w:rsidRDefault="00AD7F60" w:rsidP="00E0162A">
      <w:pPr>
        <w:spacing w:after="0" w:line="276" w:lineRule="auto"/>
        <w:jc w:val="center"/>
        <w:rPr>
          <w:rFonts w:ascii="Arial" w:eastAsia="Arial" w:hAnsi="Arial" w:cs="Arial"/>
        </w:rPr>
      </w:pPr>
    </w:p>
    <w:p w14:paraId="5E75DCB2" w14:textId="3BCD8A23" w:rsidR="00B15273" w:rsidRPr="002D7354" w:rsidRDefault="002D7354" w:rsidP="002D7354">
      <w:pPr>
        <w:spacing w:after="0" w:line="276" w:lineRule="auto"/>
        <w:jc w:val="both"/>
        <w:rPr>
          <w:rFonts w:ascii="Arial" w:hAnsi="Arial" w:cs="Arial"/>
        </w:rPr>
      </w:pPr>
      <w:r w:rsidRPr="002D7354">
        <w:rPr>
          <w:rFonts w:ascii="Arial" w:hAnsi="Arial" w:cs="Arial"/>
        </w:rPr>
        <w:t xml:space="preserve">Prezados Senhores, relativamente à Concorrência Eletrônica nº. </w:t>
      </w:r>
      <w:r w:rsidR="004F00A8">
        <w:rPr>
          <w:rFonts w:ascii="Arial" w:hAnsi="Arial" w:cs="Arial"/>
        </w:rPr>
        <w:t>003-2026</w:t>
      </w:r>
      <w:r w:rsidRPr="002D7354">
        <w:rPr>
          <w:rFonts w:ascii="Arial" w:hAnsi="Arial" w:cs="Arial"/>
        </w:rPr>
        <w:t>, pelo presente instrumento, atestamos que a empresa _____________________________________, CNPJ nº.: _______________________, sediada __________________________, representada pelo(a) seu(</w:t>
      </w:r>
      <w:proofErr w:type="spellStart"/>
      <w:r w:rsidRPr="002D7354">
        <w:rPr>
          <w:rFonts w:ascii="Arial" w:hAnsi="Arial" w:cs="Arial"/>
        </w:rPr>
        <w:t>ua</w:t>
      </w:r>
      <w:proofErr w:type="spellEnd"/>
      <w:r w:rsidRPr="002D7354">
        <w:rPr>
          <w:rFonts w:ascii="Arial" w:hAnsi="Arial" w:cs="Arial"/>
        </w:rPr>
        <w:t>) representante legal o(a) Sr.(a)________________________________, CPF nº.: __________________, RG SSP/___ nº.: ____________________, realizou a visita técnica facultativa, no dia ____/____/______, com a finalidade de conhecer e verificar as condições físico-operacionais em que se encontra objeto e permitir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estando ciente dos riscos e consequências envolvidos para a realização do OBJETO.</w:t>
      </w:r>
    </w:p>
    <w:p w14:paraId="599F626E" w14:textId="77777777" w:rsidR="005F59E8" w:rsidRPr="002D7354" w:rsidRDefault="005F59E8" w:rsidP="005F59E8">
      <w:pPr>
        <w:pStyle w:val="PargrafodaLista"/>
        <w:spacing w:after="0" w:line="276" w:lineRule="auto"/>
        <w:rPr>
          <w:rFonts w:ascii="Arial" w:hAnsi="Arial" w:cs="Arial"/>
        </w:rPr>
      </w:pPr>
    </w:p>
    <w:p w14:paraId="79A6FDD8" w14:textId="77777777" w:rsidR="005F59E8" w:rsidRPr="002D7354" w:rsidRDefault="005F59E8" w:rsidP="005F59E8">
      <w:pPr>
        <w:pStyle w:val="PargrafodaLista"/>
        <w:spacing w:after="0" w:line="276" w:lineRule="auto"/>
        <w:rPr>
          <w:rFonts w:ascii="Arial" w:hAnsi="Arial" w:cs="Arial"/>
        </w:rPr>
      </w:pPr>
    </w:p>
    <w:p w14:paraId="706274D8" w14:textId="77777777" w:rsidR="001B3E99" w:rsidRPr="002D7354" w:rsidRDefault="001B3E99" w:rsidP="005F59E8">
      <w:pPr>
        <w:pStyle w:val="PargrafodaLista"/>
        <w:spacing w:after="0" w:line="276" w:lineRule="auto"/>
        <w:rPr>
          <w:rFonts w:ascii="Arial" w:hAnsi="Arial" w:cs="Arial"/>
        </w:rPr>
      </w:pPr>
    </w:p>
    <w:p w14:paraId="4858BE10" w14:textId="77777777" w:rsidR="002D7354" w:rsidRPr="002D7354" w:rsidRDefault="002D7354" w:rsidP="002D7354">
      <w:pPr>
        <w:spacing w:after="0" w:line="276" w:lineRule="auto"/>
        <w:jc w:val="center"/>
        <w:rPr>
          <w:rFonts w:ascii="Arial" w:eastAsia="Arial" w:hAnsi="Arial" w:cs="Arial"/>
          <w:b/>
        </w:rPr>
      </w:pPr>
    </w:p>
    <w:p w14:paraId="0F803745" w14:textId="77777777" w:rsidR="002D7354" w:rsidRPr="002D7354" w:rsidRDefault="002D7354" w:rsidP="00AB6DF0">
      <w:pPr>
        <w:spacing w:after="0" w:line="276" w:lineRule="auto"/>
        <w:rPr>
          <w:rFonts w:ascii="Arial" w:eastAsia="Arial" w:hAnsi="Arial" w:cs="Arial"/>
        </w:rPr>
      </w:pPr>
      <w:r w:rsidRPr="002D7354">
        <w:rPr>
          <w:rFonts w:ascii="Arial" w:eastAsia="Arial" w:hAnsi="Arial" w:cs="Arial"/>
        </w:rPr>
        <w:t xml:space="preserve">Cidade, ___ de ___________ </w:t>
      </w:r>
      <w:proofErr w:type="spellStart"/>
      <w:r w:rsidRPr="002D7354">
        <w:rPr>
          <w:rFonts w:ascii="Arial" w:eastAsia="Arial" w:hAnsi="Arial" w:cs="Arial"/>
        </w:rPr>
        <w:t>de</w:t>
      </w:r>
      <w:proofErr w:type="spellEnd"/>
      <w:r w:rsidRPr="002D7354">
        <w:rPr>
          <w:rFonts w:ascii="Arial" w:eastAsia="Arial" w:hAnsi="Arial" w:cs="Arial"/>
        </w:rPr>
        <w:t xml:space="preserve"> 20XX.</w:t>
      </w:r>
    </w:p>
    <w:p w14:paraId="44D5022C" w14:textId="77777777" w:rsidR="002D7354" w:rsidRPr="002D7354" w:rsidRDefault="002D7354" w:rsidP="002D7354">
      <w:pPr>
        <w:spacing w:after="0" w:line="276" w:lineRule="auto"/>
        <w:jc w:val="center"/>
        <w:rPr>
          <w:rFonts w:ascii="Arial" w:eastAsia="Arial" w:hAnsi="Arial" w:cs="Arial"/>
        </w:rPr>
      </w:pPr>
    </w:p>
    <w:p w14:paraId="3AC11CFD" w14:textId="77777777" w:rsidR="002D7354" w:rsidRPr="002D7354" w:rsidRDefault="002D7354" w:rsidP="002D7354">
      <w:pPr>
        <w:spacing w:after="0" w:line="276" w:lineRule="auto"/>
        <w:jc w:val="center"/>
        <w:rPr>
          <w:rFonts w:ascii="Arial" w:eastAsia="Arial" w:hAnsi="Arial" w:cs="Arial"/>
        </w:rPr>
      </w:pPr>
    </w:p>
    <w:p w14:paraId="1D81E8EF" w14:textId="77777777" w:rsidR="002D7354" w:rsidRPr="002D7354" w:rsidRDefault="002D7354" w:rsidP="002D7354">
      <w:pPr>
        <w:spacing w:after="0" w:line="276" w:lineRule="auto"/>
        <w:jc w:val="center"/>
        <w:rPr>
          <w:rFonts w:ascii="Arial" w:eastAsia="Arial" w:hAnsi="Arial" w:cs="Arial"/>
        </w:rPr>
      </w:pPr>
      <w:r w:rsidRPr="002D7354">
        <w:rPr>
          <w:rFonts w:ascii="Arial" w:eastAsia="Arial" w:hAnsi="Arial" w:cs="Arial"/>
        </w:rPr>
        <w:t>_______________________________________</w:t>
      </w:r>
    </w:p>
    <w:p w14:paraId="1BD1D631" w14:textId="0413C7B3" w:rsidR="002D7354" w:rsidRPr="002D7354" w:rsidRDefault="002D7354" w:rsidP="002D7354">
      <w:pPr>
        <w:spacing w:after="0" w:line="276" w:lineRule="auto"/>
        <w:ind w:left="-180"/>
        <w:jc w:val="center"/>
        <w:rPr>
          <w:rFonts w:ascii="Arial" w:eastAsia="Arial" w:hAnsi="Arial" w:cs="Arial"/>
          <w:b/>
        </w:rPr>
      </w:pPr>
      <w:r w:rsidRPr="002D7354">
        <w:rPr>
          <w:rFonts w:ascii="Arial" w:eastAsia="Arial" w:hAnsi="Arial" w:cs="Arial"/>
          <w:b/>
        </w:rPr>
        <w:t>(nome e assinatura do servidor).</w:t>
      </w: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4956DBC2" w14:textId="77777777" w:rsidR="00AB6DF0" w:rsidRDefault="00AB6DF0" w:rsidP="005F59E8">
      <w:pPr>
        <w:pStyle w:val="PargrafodaLista"/>
        <w:spacing w:after="0" w:line="276" w:lineRule="auto"/>
        <w:rPr>
          <w:rFonts w:ascii="Arial" w:hAnsi="Arial" w:cs="Arial"/>
        </w:rPr>
      </w:pPr>
    </w:p>
    <w:p w14:paraId="4B84AC60" w14:textId="77777777" w:rsidR="00AB6DF0" w:rsidRDefault="00AB6DF0" w:rsidP="005F59E8">
      <w:pPr>
        <w:pStyle w:val="PargrafodaLista"/>
        <w:spacing w:after="0" w:line="276" w:lineRule="auto"/>
        <w:rPr>
          <w:rFonts w:ascii="Arial" w:hAnsi="Arial" w:cs="Arial"/>
        </w:rPr>
      </w:pPr>
    </w:p>
    <w:p w14:paraId="1052DF35" w14:textId="77777777" w:rsidR="00AB6DF0" w:rsidRDefault="00AB6DF0" w:rsidP="005F59E8">
      <w:pPr>
        <w:pStyle w:val="PargrafodaLista"/>
        <w:spacing w:after="0" w:line="276" w:lineRule="auto"/>
        <w:rPr>
          <w:rFonts w:ascii="Arial" w:hAnsi="Arial" w:cs="Arial"/>
        </w:rPr>
      </w:pPr>
    </w:p>
    <w:p w14:paraId="659FE0FB" w14:textId="77777777" w:rsidR="00AB6DF0" w:rsidRDefault="00AB6DF0" w:rsidP="005F59E8">
      <w:pPr>
        <w:pStyle w:val="PargrafodaLista"/>
        <w:spacing w:after="0" w:line="276" w:lineRule="auto"/>
        <w:rPr>
          <w:rFonts w:ascii="Arial" w:hAnsi="Arial" w:cs="Arial"/>
        </w:rPr>
      </w:pPr>
    </w:p>
    <w:p w14:paraId="6D4A0EF8" w14:textId="77777777" w:rsidR="00AB6DF0" w:rsidRDefault="00AB6DF0" w:rsidP="005F59E8">
      <w:pPr>
        <w:pStyle w:val="PargrafodaLista"/>
        <w:spacing w:after="0" w:line="276" w:lineRule="auto"/>
        <w:rPr>
          <w:rFonts w:ascii="Arial" w:hAnsi="Arial" w:cs="Arial"/>
        </w:rPr>
      </w:pPr>
    </w:p>
    <w:p w14:paraId="5AAF84E0" w14:textId="77777777" w:rsidR="00AB6DF0" w:rsidRDefault="00AB6DF0" w:rsidP="005F59E8">
      <w:pPr>
        <w:pStyle w:val="PargrafodaLista"/>
        <w:spacing w:after="0" w:line="276" w:lineRule="auto"/>
        <w:rPr>
          <w:rFonts w:ascii="Arial" w:hAnsi="Arial" w:cs="Arial"/>
        </w:rPr>
      </w:pPr>
    </w:p>
    <w:p w14:paraId="236FAEA5" w14:textId="77777777" w:rsidR="00AB6DF0" w:rsidRDefault="00AB6DF0" w:rsidP="005F59E8">
      <w:pPr>
        <w:pStyle w:val="PargrafodaLista"/>
        <w:spacing w:after="0" w:line="276" w:lineRule="auto"/>
        <w:rPr>
          <w:rFonts w:ascii="Arial" w:hAnsi="Arial" w:cs="Arial"/>
        </w:rPr>
      </w:pPr>
    </w:p>
    <w:p w14:paraId="21D1C5F6" w14:textId="77777777" w:rsidR="00AB6DF0" w:rsidRDefault="00AB6DF0" w:rsidP="005F59E8">
      <w:pPr>
        <w:pStyle w:val="PargrafodaLista"/>
        <w:spacing w:after="0" w:line="276" w:lineRule="auto"/>
        <w:rPr>
          <w:rFonts w:ascii="Arial" w:hAnsi="Arial" w:cs="Arial"/>
        </w:rPr>
      </w:pPr>
    </w:p>
    <w:p w14:paraId="43399906" w14:textId="77777777" w:rsidR="00AB6DF0" w:rsidRDefault="00AB6DF0" w:rsidP="005F59E8">
      <w:pPr>
        <w:pStyle w:val="PargrafodaLista"/>
        <w:spacing w:after="0" w:line="276" w:lineRule="auto"/>
        <w:rPr>
          <w:rFonts w:ascii="Arial" w:hAnsi="Arial" w:cs="Arial"/>
        </w:rPr>
      </w:pPr>
    </w:p>
    <w:p w14:paraId="6CFCE688" w14:textId="77777777" w:rsidR="00AB6DF0" w:rsidRDefault="00AB6DF0" w:rsidP="005F59E8">
      <w:pPr>
        <w:pStyle w:val="PargrafodaLista"/>
        <w:spacing w:after="0" w:line="276" w:lineRule="auto"/>
        <w:rPr>
          <w:rFonts w:ascii="Arial" w:hAnsi="Arial" w:cs="Arial"/>
        </w:rPr>
      </w:pPr>
    </w:p>
    <w:p w14:paraId="4AF53D6B" w14:textId="77777777" w:rsidR="00AB6DF0" w:rsidRDefault="00AB6DF0" w:rsidP="005F59E8">
      <w:pPr>
        <w:pStyle w:val="PargrafodaLista"/>
        <w:spacing w:after="0" w:line="276" w:lineRule="auto"/>
        <w:rPr>
          <w:rFonts w:ascii="Arial" w:hAnsi="Arial" w:cs="Arial"/>
        </w:rPr>
      </w:pPr>
    </w:p>
    <w:p w14:paraId="33367418" w14:textId="77777777" w:rsidR="00846937" w:rsidRDefault="00846937" w:rsidP="005F59E8">
      <w:pPr>
        <w:pStyle w:val="PargrafodaLista"/>
        <w:spacing w:after="0" w:line="276" w:lineRule="auto"/>
        <w:rPr>
          <w:rFonts w:ascii="Arial" w:hAnsi="Arial" w:cs="Arial"/>
        </w:rPr>
      </w:pPr>
    </w:p>
    <w:p w14:paraId="53FA19D0" w14:textId="77777777" w:rsidR="00846937" w:rsidRDefault="00846937" w:rsidP="005F59E8">
      <w:pPr>
        <w:pStyle w:val="PargrafodaLista"/>
        <w:spacing w:after="0" w:line="276" w:lineRule="auto"/>
        <w:rPr>
          <w:rFonts w:ascii="Arial" w:hAnsi="Arial" w:cs="Arial"/>
        </w:rPr>
      </w:pPr>
    </w:p>
    <w:p w14:paraId="40009831" w14:textId="77777777" w:rsidR="00846937" w:rsidRDefault="00846937" w:rsidP="005F59E8">
      <w:pPr>
        <w:pStyle w:val="PargrafodaLista"/>
        <w:spacing w:after="0" w:line="276" w:lineRule="auto"/>
        <w:rPr>
          <w:rFonts w:ascii="Arial" w:hAnsi="Arial" w:cs="Arial"/>
        </w:rPr>
      </w:pPr>
    </w:p>
    <w:p w14:paraId="076561CB" w14:textId="77777777" w:rsidR="00846937" w:rsidRDefault="00846937" w:rsidP="005F59E8">
      <w:pPr>
        <w:pStyle w:val="PargrafodaLista"/>
        <w:spacing w:after="0" w:line="276" w:lineRule="auto"/>
        <w:rPr>
          <w:rFonts w:ascii="Arial" w:hAnsi="Arial" w:cs="Arial"/>
        </w:rPr>
      </w:pPr>
    </w:p>
    <w:p w14:paraId="2B12A7EB" w14:textId="77777777" w:rsidR="00AB6DF0" w:rsidRDefault="00AB6DF0" w:rsidP="005F59E8">
      <w:pPr>
        <w:pStyle w:val="PargrafodaLista"/>
        <w:spacing w:after="0" w:line="276" w:lineRule="auto"/>
        <w:rPr>
          <w:rFonts w:ascii="Arial" w:hAnsi="Arial" w:cs="Arial"/>
        </w:rPr>
      </w:pPr>
    </w:p>
    <w:p w14:paraId="4BE7AD79" w14:textId="77777777" w:rsidR="00AB6DF0" w:rsidRDefault="00AB6DF0" w:rsidP="005F59E8">
      <w:pPr>
        <w:pStyle w:val="PargrafodaLista"/>
        <w:spacing w:after="0" w:line="276" w:lineRule="auto"/>
        <w:rPr>
          <w:rFonts w:ascii="Arial" w:hAnsi="Arial" w:cs="Arial"/>
        </w:rPr>
      </w:pPr>
    </w:p>
    <w:p w14:paraId="45BE82BD" w14:textId="77777777" w:rsidR="00AB6DF0" w:rsidRPr="00AB6DF0" w:rsidRDefault="00AB6DF0" w:rsidP="005F59E8">
      <w:pPr>
        <w:pStyle w:val="PargrafodaLista"/>
        <w:spacing w:after="0" w:line="276" w:lineRule="auto"/>
        <w:rPr>
          <w:rFonts w:ascii="Arial" w:hAnsi="Arial" w:cs="Arial"/>
        </w:rPr>
      </w:pPr>
    </w:p>
    <w:p w14:paraId="2127A13D" w14:textId="79036BC9" w:rsidR="00AB6DF0" w:rsidRPr="00AB6DF0" w:rsidRDefault="00AB6DF0" w:rsidP="00AB6DF0">
      <w:pPr>
        <w:shd w:val="clear" w:color="auto" w:fill="B4C6E7" w:themeFill="accent1" w:themeFillTint="66"/>
        <w:spacing w:after="0" w:line="276" w:lineRule="auto"/>
        <w:jc w:val="center"/>
        <w:rPr>
          <w:rFonts w:ascii="Arial" w:eastAsia="Arial" w:hAnsi="Arial" w:cs="Arial"/>
          <w:b/>
        </w:rPr>
      </w:pPr>
      <w:r w:rsidRPr="00AB6DF0">
        <w:rPr>
          <w:rFonts w:ascii="Arial" w:eastAsia="Arial" w:hAnsi="Arial" w:cs="Arial"/>
          <w:b/>
        </w:rPr>
        <w:t>ANEXO IX</w:t>
      </w:r>
    </w:p>
    <w:p w14:paraId="086173CF" w14:textId="77777777" w:rsidR="00AB6DF0" w:rsidRPr="00AB6DF0" w:rsidRDefault="00AB6DF0" w:rsidP="00AB6DF0">
      <w:pPr>
        <w:spacing w:after="0" w:line="276" w:lineRule="auto"/>
        <w:jc w:val="center"/>
        <w:rPr>
          <w:rFonts w:ascii="Arial" w:eastAsia="Arial" w:hAnsi="Arial" w:cs="Arial"/>
          <w:b/>
        </w:rPr>
      </w:pPr>
    </w:p>
    <w:p w14:paraId="5A72DB3F" w14:textId="05F82653" w:rsidR="001B3E99" w:rsidRPr="00AB6DF0" w:rsidRDefault="00AB6DF0" w:rsidP="00AB6DF0">
      <w:pPr>
        <w:pStyle w:val="PargrafodaLista"/>
        <w:spacing w:after="0" w:line="276" w:lineRule="auto"/>
        <w:jc w:val="center"/>
        <w:rPr>
          <w:rFonts w:ascii="Arial" w:eastAsia="Arial" w:hAnsi="Arial" w:cs="Arial"/>
          <w:b/>
        </w:rPr>
      </w:pPr>
      <w:r w:rsidRPr="00AB6DF0">
        <w:rPr>
          <w:rFonts w:ascii="Arial" w:eastAsia="Arial" w:hAnsi="Arial" w:cs="Arial"/>
          <w:b/>
        </w:rPr>
        <w:t>DECLARAÇÃO DE NÃO REALIZAÇÃO DE VISITA TÉCNICA</w:t>
      </w:r>
    </w:p>
    <w:p w14:paraId="3435029A" w14:textId="77777777" w:rsidR="000F7F49" w:rsidRDefault="000F7F49" w:rsidP="000F7F49">
      <w:pPr>
        <w:tabs>
          <w:tab w:val="left" w:pos="3114"/>
          <w:tab w:val="center" w:pos="4535"/>
        </w:tabs>
        <w:spacing w:after="0" w:line="276" w:lineRule="auto"/>
        <w:rPr>
          <w:rFonts w:ascii="Arial" w:eastAsia="Arial" w:hAnsi="Arial" w:cs="Arial"/>
          <w:b/>
        </w:rPr>
      </w:pPr>
    </w:p>
    <w:p w14:paraId="48927681" w14:textId="46DC0A0A"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4F00A8">
        <w:rPr>
          <w:rFonts w:ascii="Arial" w:eastAsia="Arial" w:hAnsi="Arial" w:cs="Arial"/>
          <w:b/>
        </w:rPr>
        <w:t>003-2026</w:t>
      </w:r>
    </w:p>
    <w:p w14:paraId="35D918C4" w14:textId="62CAC12B"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lastRenderedPageBreak/>
        <w:t>Processo Administrativo n°</w:t>
      </w:r>
      <w:r w:rsidRPr="0066221D">
        <w:rPr>
          <w:rFonts w:ascii="Arial" w:eastAsia="Arial" w:hAnsi="Arial" w:cs="Arial"/>
          <w:i/>
          <w:iCs/>
          <w:sz w:val="20"/>
          <w:szCs w:val="20"/>
        </w:rPr>
        <w:t xml:space="preserve"> </w:t>
      </w:r>
      <w:r w:rsidR="004F00A8">
        <w:rPr>
          <w:rFonts w:ascii="Arial" w:eastAsia="Arial" w:hAnsi="Arial" w:cs="Arial"/>
          <w:b/>
          <w:i/>
          <w:iCs/>
          <w:sz w:val="20"/>
          <w:szCs w:val="20"/>
        </w:rPr>
        <w:t>030-2026</w:t>
      </w:r>
    </w:p>
    <w:p w14:paraId="6F3F3DEC" w14:textId="77777777" w:rsidR="00AB6DF0" w:rsidRPr="00AB6DF0" w:rsidRDefault="00AB6DF0" w:rsidP="00AB6DF0">
      <w:pPr>
        <w:pStyle w:val="PargrafodaLista"/>
        <w:spacing w:after="0" w:line="276" w:lineRule="auto"/>
        <w:jc w:val="center"/>
        <w:rPr>
          <w:rFonts w:ascii="Arial" w:hAnsi="Arial" w:cs="Arial"/>
        </w:rPr>
      </w:pPr>
    </w:p>
    <w:p w14:paraId="1338250C" w14:textId="1A21C01E" w:rsidR="00AB6DF0" w:rsidRPr="00AB6DF0" w:rsidRDefault="00AB6DF0" w:rsidP="00AB6DF0">
      <w:pPr>
        <w:spacing w:after="0" w:line="276" w:lineRule="auto"/>
        <w:jc w:val="both"/>
        <w:rPr>
          <w:rFonts w:ascii="Arial" w:hAnsi="Arial" w:cs="Arial"/>
        </w:rPr>
      </w:pPr>
      <w:r w:rsidRPr="00AB6DF0">
        <w:rPr>
          <w:rFonts w:ascii="Arial" w:hAnsi="Arial" w:cs="Arial"/>
        </w:rPr>
        <w:t xml:space="preserve">Prezados Senhores, relativamente à Concorrência Eletrônica nº. </w:t>
      </w:r>
      <w:r w:rsidR="004F00A8">
        <w:rPr>
          <w:rFonts w:ascii="Arial" w:hAnsi="Arial" w:cs="Arial"/>
        </w:rPr>
        <w:t>003-2026</w:t>
      </w:r>
      <w:r w:rsidRPr="00AB6DF0">
        <w:rPr>
          <w:rFonts w:ascii="Arial" w:hAnsi="Arial" w:cs="Arial"/>
        </w:rPr>
        <w:t>, pelo presente instrumento, declaramos que a licitante __________________________, CNPJ nº.: _________________, por seu(s) representante(s) legal(</w:t>
      </w:r>
      <w:proofErr w:type="spellStart"/>
      <w:r w:rsidRPr="00AB6DF0">
        <w:rPr>
          <w:rFonts w:ascii="Arial" w:hAnsi="Arial" w:cs="Arial"/>
        </w:rPr>
        <w:t>is</w:t>
      </w:r>
      <w:proofErr w:type="spellEnd"/>
      <w:r w:rsidRPr="00AB6DF0">
        <w:rPr>
          <w:rFonts w:ascii="Arial" w:hAnsi="Arial" w:cs="Arial"/>
        </w:rPr>
        <w:t>):</w:t>
      </w:r>
    </w:p>
    <w:p w14:paraId="3C40CCF3" w14:textId="77777777" w:rsidR="00AB6DF0" w:rsidRPr="00AB6DF0" w:rsidRDefault="00AB6DF0" w:rsidP="00AB6DF0">
      <w:pPr>
        <w:spacing w:after="0" w:line="276" w:lineRule="auto"/>
        <w:jc w:val="both"/>
        <w:rPr>
          <w:rFonts w:ascii="Arial" w:hAnsi="Arial" w:cs="Arial"/>
        </w:rPr>
      </w:pPr>
    </w:p>
    <w:p w14:paraId="3C0E7E82" w14:textId="77777777" w:rsidR="00AB6DF0"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Decidiu não realizar a visita técnica facultativa com a finalidade de conhecer e verificar as condições físico-operacionais em que se encontra o objetivo, para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w:t>
      </w:r>
    </w:p>
    <w:p w14:paraId="26510E7C" w14:textId="77777777" w:rsidR="00AB6DF0" w:rsidRPr="00AB6DF0" w:rsidRDefault="00AB6DF0" w:rsidP="00AB6DF0">
      <w:pPr>
        <w:pStyle w:val="PargrafodaLista"/>
        <w:spacing w:after="0" w:line="276" w:lineRule="auto"/>
        <w:ind w:left="0"/>
        <w:jc w:val="both"/>
        <w:rPr>
          <w:rFonts w:ascii="Arial" w:hAnsi="Arial" w:cs="Arial"/>
        </w:rPr>
      </w:pPr>
    </w:p>
    <w:p w14:paraId="466FE3C0" w14:textId="6DBCB77C" w:rsidR="005F59E8"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Declara possuir ciência da possibilidade de realizar a visita técnica e tomar conhecimento das CONDIÇÕES E PECULIARIDADES, mas que, ciente dos riscos e consequências envolvidos, optou por formular a PROPOSTA COMERCIAL sem realizar a visita técnica.</w:t>
      </w:r>
    </w:p>
    <w:p w14:paraId="19F19751" w14:textId="77777777" w:rsidR="00922D1E" w:rsidRPr="00AB6DF0" w:rsidRDefault="00922D1E" w:rsidP="005F59E8">
      <w:pPr>
        <w:pStyle w:val="PargrafodaLista"/>
        <w:spacing w:after="0" w:line="276" w:lineRule="auto"/>
        <w:rPr>
          <w:rFonts w:ascii="Arial" w:hAnsi="Arial" w:cs="Arial"/>
        </w:rPr>
      </w:pPr>
    </w:p>
    <w:p w14:paraId="47E377C4" w14:textId="77777777" w:rsidR="00AB6DF0" w:rsidRPr="00AB6DF0" w:rsidRDefault="00AB6DF0" w:rsidP="005F59E8">
      <w:pPr>
        <w:pStyle w:val="PargrafodaLista"/>
        <w:spacing w:after="0" w:line="276" w:lineRule="auto"/>
        <w:rPr>
          <w:rFonts w:ascii="Arial" w:hAnsi="Arial" w:cs="Arial"/>
        </w:rPr>
      </w:pPr>
    </w:p>
    <w:p w14:paraId="0A40E0F5"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 xml:space="preserve">Cidade, ___ de ___________ </w:t>
      </w:r>
      <w:proofErr w:type="spellStart"/>
      <w:r w:rsidRPr="00AB6DF0">
        <w:rPr>
          <w:rFonts w:ascii="Arial" w:eastAsia="Arial" w:hAnsi="Arial" w:cs="Arial"/>
        </w:rPr>
        <w:t>de</w:t>
      </w:r>
      <w:proofErr w:type="spellEnd"/>
      <w:r w:rsidRPr="00AB6DF0">
        <w:rPr>
          <w:rFonts w:ascii="Arial" w:eastAsia="Arial" w:hAnsi="Arial" w:cs="Arial"/>
        </w:rPr>
        <w:t xml:space="preserve"> 20XX.</w:t>
      </w:r>
    </w:p>
    <w:p w14:paraId="7602DEA2" w14:textId="77777777" w:rsidR="00AB6DF0" w:rsidRPr="00AB6DF0" w:rsidRDefault="00AB6DF0" w:rsidP="00AB6DF0">
      <w:pPr>
        <w:spacing w:after="0" w:line="276" w:lineRule="auto"/>
        <w:jc w:val="center"/>
        <w:rPr>
          <w:rFonts w:ascii="Arial" w:eastAsia="Arial" w:hAnsi="Arial" w:cs="Arial"/>
        </w:rPr>
      </w:pPr>
    </w:p>
    <w:p w14:paraId="6723DF91" w14:textId="77777777" w:rsidR="00AB6DF0" w:rsidRPr="00AB6DF0" w:rsidRDefault="00AB6DF0" w:rsidP="00AB6DF0">
      <w:pPr>
        <w:spacing w:after="0" w:line="276" w:lineRule="auto"/>
        <w:jc w:val="center"/>
        <w:rPr>
          <w:rFonts w:ascii="Arial" w:eastAsia="Arial" w:hAnsi="Arial" w:cs="Arial"/>
        </w:rPr>
      </w:pPr>
    </w:p>
    <w:p w14:paraId="66449B1C"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_______________________________________</w:t>
      </w:r>
    </w:p>
    <w:p w14:paraId="70FF6E6A" w14:textId="77777777" w:rsidR="00AB6DF0" w:rsidRPr="00AB6DF0" w:rsidRDefault="00AB6DF0" w:rsidP="00AB6DF0">
      <w:pPr>
        <w:spacing w:after="0" w:line="276" w:lineRule="auto"/>
        <w:ind w:left="-180"/>
        <w:jc w:val="center"/>
        <w:rPr>
          <w:rFonts w:ascii="Arial" w:eastAsia="Arial" w:hAnsi="Arial" w:cs="Arial"/>
          <w:b/>
        </w:rPr>
      </w:pPr>
      <w:r w:rsidRPr="00AB6DF0">
        <w:rPr>
          <w:rFonts w:ascii="Arial" w:eastAsia="Arial" w:hAnsi="Arial" w:cs="Arial"/>
          <w:b/>
        </w:rPr>
        <w:t>(nome, carimbo e assinatura do representante legal da empresa).</w:t>
      </w:r>
    </w:p>
    <w:p w14:paraId="6A59989E" w14:textId="77777777" w:rsidR="00AB6DF0" w:rsidRDefault="00AB6DF0" w:rsidP="005F59E8">
      <w:pPr>
        <w:pStyle w:val="PargrafodaLista"/>
        <w:spacing w:after="0" w:line="276" w:lineRule="auto"/>
        <w:rPr>
          <w:rFonts w:ascii="Arial" w:hAnsi="Arial" w:cs="Arial"/>
        </w:rPr>
      </w:pPr>
    </w:p>
    <w:p w14:paraId="6E84BE95" w14:textId="77777777" w:rsidR="00AB6DF0" w:rsidRDefault="00AB6DF0" w:rsidP="005F59E8">
      <w:pPr>
        <w:pStyle w:val="PargrafodaLista"/>
        <w:spacing w:after="0" w:line="276" w:lineRule="auto"/>
        <w:rPr>
          <w:rFonts w:ascii="Arial" w:hAnsi="Arial" w:cs="Arial"/>
        </w:rPr>
      </w:pPr>
    </w:p>
    <w:p w14:paraId="3AFAE240" w14:textId="77777777" w:rsidR="00AB6DF0" w:rsidRDefault="00AB6DF0" w:rsidP="005F59E8">
      <w:pPr>
        <w:pStyle w:val="PargrafodaLista"/>
        <w:spacing w:after="0" w:line="276" w:lineRule="auto"/>
        <w:rPr>
          <w:rFonts w:ascii="Arial" w:hAnsi="Arial" w:cs="Arial"/>
        </w:rPr>
      </w:pPr>
    </w:p>
    <w:p w14:paraId="6D683C4D" w14:textId="77777777" w:rsidR="00AB6DF0" w:rsidRDefault="00AB6DF0" w:rsidP="005F59E8">
      <w:pPr>
        <w:pStyle w:val="PargrafodaLista"/>
        <w:spacing w:after="0" w:line="276" w:lineRule="auto"/>
        <w:rPr>
          <w:rFonts w:ascii="Arial" w:hAnsi="Arial" w:cs="Arial"/>
        </w:rPr>
      </w:pPr>
    </w:p>
    <w:p w14:paraId="332D35AB" w14:textId="77777777" w:rsidR="00AB6DF0" w:rsidRDefault="00AB6DF0" w:rsidP="005F59E8">
      <w:pPr>
        <w:pStyle w:val="PargrafodaLista"/>
        <w:spacing w:after="0" w:line="276" w:lineRule="auto"/>
        <w:rPr>
          <w:rFonts w:ascii="Arial" w:hAnsi="Arial" w:cs="Arial"/>
        </w:rPr>
      </w:pPr>
    </w:p>
    <w:p w14:paraId="47FD9E53" w14:textId="77777777" w:rsidR="00AB6DF0" w:rsidRDefault="00AB6DF0" w:rsidP="005F59E8">
      <w:pPr>
        <w:pStyle w:val="PargrafodaLista"/>
        <w:spacing w:after="0" w:line="276" w:lineRule="auto"/>
        <w:rPr>
          <w:rFonts w:ascii="Arial" w:hAnsi="Arial" w:cs="Arial"/>
        </w:rPr>
      </w:pPr>
    </w:p>
    <w:p w14:paraId="5875A6A9" w14:textId="77777777" w:rsidR="00AB6DF0" w:rsidRDefault="00AB6DF0" w:rsidP="005F59E8">
      <w:pPr>
        <w:pStyle w:val="PargrafodaLista"/>
        <w:spacing w:after="0" w:line="276" w:lineRule="auto"/>
        <w:rPr>
          <w:rFonts w:ascii="Arial" w:hAnsi="Arial" w:cs="Arial"/>
        </w:rPr>
      </w:pPr>
    </w:p>
    <w:p w14:paraId="509D2FC8" w14:textId="77777777" w:rsidR="00AB6DF0" w:rsidRDefault="00AB6DF0" w:rsidP="005F59E8">
      <w:pPr>
        <w:pStyle w:val="PargrafodaLista"/>
        <w:spacing w:after="0" w:line="276" w:lineRule="auto"/>
        <w:rPr>
          <w:rFonts w:ascii="Arial" w:hAnsi="Arial" w:cs="Arial"/>
        </w:rPr>
      </w:pPr>
    </w:p>
    <w:p w14:paraId="3E2A9CF9" w14:textId="77777777" w:rsidR="00AB6DF0" w:rsidRDefault="00AB6DF0" w:rsidP="005F59E8">
      <w:pPr>
        <w:pStyle w:val="PargrafodaLista"/>
        <w:spacing w:after="0" w:line="276" w:lineRule="auto"/>
        <w:rPr>
          <w:rFonts w:ascii="Arial" w:hAnsi="Arial" w:cs="Arial"/>
        </w:rPr>
      </w:pPr>
    </w:p>
    <w:p w14:paraId="144574C8" w14:textId="77777777" w:rsidR="00AB6DF0" w:rsidRDefault="00AB6DF0" w:rsidP="005F59E8">
      <w:pPr>
        <w:pStyle w:val="PargrafodaLista"/>
        <w:spacing w:after="0" w:line="276" w:lineRule="auto"/>
        <w:rPr>
          <w:rFonts w:ascii="Arial" w:hAnsi="Arial" w:cs="Arial"/>
        </w:rPr>
      </w:pPr>
    </w:p>
    <w:p w14:paraId="0B2FA692" w14:textId="77777777" w:rsidR="00AB6DF0" w:rsidRDefault="00AB6DF0" w:rsidP="005F59E8">
      <w:pPr>
        <w:pStyle w:val="PargrafodaLista"/>
        <w:spacing w:after="0" w:line="276" w:lineRule="auto"/>
        <w:rPr>
          <w:rFonts w:ascii="Arial" w:hAnsi="Arial" w:cs="Arial"/>
        </w:rPr>
      </w:pPr>
    </w:p>
    <w:p w14:paraId="6AF87898" w14:textId="77777777" w:rsidR="00AB6DF0" w:rsidRDefault="00AB6DF0" w:rsidP="005F59E8">
      <w:pPr>
        <w:pStyle w:val="PargrafodaLista"/>
        <w:spacing w:after="0" w:line="276" w:lineRule="auto"/>
        <w:rPr>
          <w:rFonts w:ascii="Arial" w:hAnsi="Arial" w:cs="Arial"/>
        </w:rPr>
      </w:pPr>
    </w:p>
    <w:p w14:paraId="39AB42B5" w14:textId="77777777" w:rsidR="00AB6DF0" w:rsidRDefault="00AB6DF0" w:rsidP="005F59E8">
      <w:pPr>
        <w:pStyle w:val="PargrafodaLista"/>
        <w:spacing w:after="0" w:line="276" w:lineRule="auto"/>
        <w:rPr>
          <w:rFonts w:ascii="Arial" w:hAnsi="Arial" w:cs="Arial"/>
        </w:rPr>
      </w:pPr>
    </w:p>
    <w:p w14:paraId="5BB90C6F" w14:textId="77777777" w:rsidR="00AB6DF0" w:rsidRDefault="00AB6DF0" w:rsidP="005F59E8">
      <w:pPr>
        <w:pStyle w:val="PargrafodaLista"/>
        <w:spacing w:after="0" w:line="276" w:lineRule="auto"/>
        <w:rPr>
          <w:rFonts w:ascii="Arial" w:hAnsi="Arial" w:cs="Arial"/>
        </w:rPr>
      </w:pPr>
    </w:p>
    <w:p w14:paraId="6DB339C5" w14:textId="77777777" w:rsidR="00AB6DF0" w:rsidRDefault="00AB6DF0" w:rsidP="005F59E8">
      <w:pPr>
        <w:pStyle w:val="PargrafodaLista"/>
        <w:spacing w:after="0" w:line="276" w:lineRule="auto"/>
        <w:rPr>
          <w:rFonts w:ascii="Arial" w:hAnsi="Arial" w:cs="Arial"/>
        </w:rPr>
      </w:pPr>
    </w:p>
    <w:p w14:paraId="03D5A2E2" w14:textId="77777777" w:rsidR="00507CA2" w:rsidRDefault="00507CA2" w:rsidP="005F59E8">
      <w:pPr>
        <w:pStyle w:val="PargrafodaLista"/>
        <w:spacing w:after="0" w:line="276" w:lineRule="auto"/>
        <w:rPr>
          <w:rFonts w:ascii="Arial" w:hAnsi="Arial" w:cs="Arial"/>
        </w:rPr>
      </w:pPr>
    </w:p>
    <w:p w14:paraId="35D66C7A" w14:textId="77777777" w:rsidR="00507CA2" w:rsidRDefault="00507CA2" w:rsidP="005F59E8">
      <w:pPr>
        <w:pStyle w:val="PargrafodaLista"/>
        <w:spacing w:after="0" w:line="276" w:lineRule="auto"/>
        <w:rPr>
          <w:rFonts w:ascii="Arial" w:hAnsi="Arial" w:cs="Arial"/>
        </w:rPr>
      </w:pPr>
    </w:p>
    <w:p w14:paraId="7E0C5CE2" w14:textId="77777777" w:rsidR="00507CA2" w:rsidRDefault="00507CA2" w:rsidP="005F59E8">
      <w:pPr>
        <w:pStyle w:val="PargrafodaLista"/>
        <w:spacing w:after="0" w:line="276" w:lineRule="auto"/>
        <w:rPr>
          <w:rFonts w:ascii="Arial" w:hAnsi="Arial" w:cs="Arial"/>
        </w:rPr>
      </w:pPr>
    </w:p>
    <w:p w14:paraId="63E966E6" w14:textId="77777777" w:rsidR="00846937" w:rsidRDefault="00846937" w:rsidP="005F59E8">
      <w:pPr>
        <w:pStyle w:val="PargrafodaLista"/>
        <w:spacing w:after="0" w:line="276" w:lineRule="auto"/>
        <w:rPr>
          <w:rFonts w:ascii="Arial" w:hAnsi="Arial" w:cs="Arial"/>
        </w:rPr>
      </w:pPr>
    </w:p>
    <w:p w14:paraId="5FD5A0DC" w14:textId="77777777" w:rsidR="00846937" w:rsidRDefault="00846937"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2FC955BD"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w:t>
      </w:r>
      <w:r w:rsidR="004F00A8">
        <w:rPr>
          <w:rFonts w:ascii="Arial" w:eastAsia="Arial" w:hAnsi="Arial" w:cs="Arial"/>
          <w:b/>
        </w:rPr>
        <w:t>003-2026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D9F4942" w14:textId="138333E8" w:rsidR="00084EC2" w:rsidRPr="00CD23B8" w:rsidRDefault="00892DFD" w:rsidP="00DF7D18">
      <w:pPr>
        <w:tabs>
          <w:tab w:val="left" w:pos="3114"/>
          <w:tab w:val="center" w:pos="4535"/>
        </w:tabs>
        <w:spacing w:after="0" w:line="276" w:lineRule="auto"/>
        <w:jc w:val="center"/>
        <w:rPr>
          <w:rFonts w:ascii="Arial" w:eastAsia="Arial" w:hAnsi="Arial" w:cs="Arial"/>
          <w:i/>
          <w:iCs/>
          <w:sz w:val="20"/>
          <w:szCs w:val="20"/>
        </w:rPr>
      </w:pPr>
      <w:r>
        <w:rPr>
          <w:rFonts w:ascii="Arial" w:eastAsia="Arial" w:hAnsi="Arial" w:cs="Arial"/>
          <w:b/>
          <w:sz w:val="20"/>
          <w:szCs w:val="20"/>
        </w:rPr>
        <w:lastRenderedPageBreak/>
        <w:t>CONCORRÊNCIA ELETRÔNICA</w:t>
      </w:r>
      <w:r w:rsidR="00084EC2" w:rsidRPr="00CD23B8">
        <w:rPr>
          <w:rFonts w:ascii="Arial" w:eastAsia="Arial" w:hAnsi="Arial" w:cs="Arial"/>
          <w:b/>
          <w:sz w:val="20"/>
          <w:szCs w:val="20"/>
        </w:rPr>
        <w:t xml:space="preserve"> Nº </w:t>
      </w:r>
      <w:r w:rsidR="004F00A8">
        <w:rPr>
          <w:rFonts w:ascii="Arial" w:eastAsia="Arial" w:hAnsi="Arial" w:cs="Arial"/>
          <w:b/>
          <w:sz w:val="20"/>
          <w:szCs w:val="20"/>
        </w:rPr>
        <w:t>003-2026</w:t>
      </w:r>
      <w:r w:rsidR="00DF7D18">
        <w:rPr>
          <w:rFonts w:ascii="Arial" w:eastAsia="Arial" w:hAnsi="Arial" w:cs="Arial"/>
          <w:b/>
          <w:sz w:val="20"/>
          <w:szCs w:val="20"/>
        </w:rPr>
        <w:t xml:space="preserve"> - </w:t>
      </w:r>
      <w:r w:rsidR="00084EC2" w:rsidRPr="00CD23B8">
        <w:rPr>
          <w:rFonts w:ascii="Arial" w:eastAsia="Arial" w:hAnsi="Arial" w:cs="Arial"/>
          <w:b/>
          <w:bCs/>
          <w:i/>
          <w:iCs/>
          <w:sz w:val="20"/>
          <w:szCs w:val="20"/>
        </w:rPr>
        <w:t>Processo Administrativo n°</w:t>
      </w:r>
      <w:r w:rsidR="00084EC2" w:rsidRPr="00CD23B8">
        <w:rPr>
          <w:rFonts w:ascii="Arial" w:eastAsia="Arial" w:hAnsi="Arial" w:cs="Arial"/>
          <w:i/>
          <w:iCs/>
          <w:sz w:val="20"/>
          <w:szCs w:val="20"/>
        </w:rPr>
        <w:t xml:space="preserve"> </w:t>
      </w:r>
      <w:r w:rsidR="004F00A8">
        <w:rPr>
          <w:rFonts w:ascii="Arial" w:eastAsia="Arial" w:hAnsi="Arial" w:cs="Arial"/>
          <w:b/>
          <w:i/>
          <w:iCs/>
          <w:sz w:val="20"/>
          <w:szCs w:val="20"/>
        </w:rPr>
        <w:t>030-2026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C3E52CC" w:rsidR="005F59E8" w:rsidRPr="00CD23B8" w:rsidRDefault="005F59E8" w:rsidP="005F59E8">
      <w:pPr>
        <w:pBdr>
          <w:top w:val="nil"/>
          <w:left w:val="nil"/>
          <w:bottom w:val="nil"/>
          <w:right w:val="nil"/>
          <w:between w:val="nil"/>
        </w:pBdr>
        <w:spacing w:after="0" w:line="276" w:lineRule="auto"/>
        <w:ind w:left="4860"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MUNICÍPIO 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4445F86E" w:rsidR="005F59E8" w:rsidRPr="00CD23B8" w:rsidRDefault="005F59E8"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35">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xml:space="preserve">, e demais legislação aplicável, resolvem celebrar o presente Termo de Contrato, decorrente do </w:t>
      </w:r>
      <w:r w:rsidR="0029028D">
        <w:rPr>
          <w:rFonts w:ascii="Arial" w:eastAsia="Arial" w:hAnsi="Arial" w:cs="Arial"/>
          <w:b/>
          <w:sz w:val="20"/>
          <w:szCs w:val="20"/>
        </w:rPr>
        <w:t>Concorrência</w:t>
      </w:r>
      <w:r w:rsidRPr="00CD23B8">
        <w:rPr>
          <w:rFonts w:ascii="Arial" w:eastAsia="Arial" w:hAnsi="Arial" w:cs="Arial"/>
          <w:b/>
          <w:sz w:val="20"/>
          <w:szCs w:val="20"/>
        </w:rPr>
        <w:t xml:space="preserve"> Eletrônic</w:t>
      </w:r>
      <w:r w:rsidR="0029028D">
        <w:rPr>
          <w:rFonts w:ascii="Arial" w:eastAsia="Arial" w:hAnsi="Arial" w:cs="Arial"/>
          <w:b/>
          <w:sz w:val="20"/>
          <w:szCs w:val="20"/>
        </w:rPr>
        <w:t>a</w:t>
      </w:r>
      <w:r w:rsidRPr="00CD23B8">
        <w:rPr>
          <w:rFonts w:ascii="Arial" w:eastAsia="Arial" w:hAnsi="Arial" w:cs="Arial"/>
          <w:b/>
          <w:sz w:val="20"/>
          <w:szCs w:val="20"/>
        </w:rPr>
        <w:t xml:space="preserve"> nº </w:t>
      </w:r>
      <w:r w:rsidR="004F00A8">
        <w:rPr>
          <w:rFonts w:ascii="Arial" w:eastAsia="Arial" w:hAnsi="Arial" w:cs="Arial"/>
          <w:b/>
          <w:sz w:val="20"/>
          <w:szCs w:val="20"/>
        </w:rPr>
        <w:t>003-2026</w:t>
      </w:r>
      <w:r w:rsidRPr="00CD23B8">
        <w:rPr>
          <w:rFonts w:ascii="Arial" w:eastAsia="Arial" w:hAnsi="Arial" w:cs="Arial"/>
          <w:b/>
          <w:sz w:val="20"/>
          <w:szCs w:val="20"/>
        </w:rPr>
        <w:t xml:space="preserve"> </w:t>
      </w:r>
      <w:r w:rsidRPr="00CD23B8">
        <w:rPr>
          <w:rFonts w:ascii="Arial" w:eastAsia="Arial" w:hAnsi="Arial" w:cs="Arial"/>
          <w:sz w:val="20"/>
          <w:szCs w:val="20"/>
        </w:rPr>
        <w:t xml:space="preserve">e Processo Administrativo </w:t>
      </w:r>
      <w:r w:rsidR="004F00A8">
        <w:rPr>
          <w:rFonts w:ascii="Arial" w:eastAsia="Arial" w:hAnsi="Arial" w:cs="Arial"/>
          <w:sz w:val="20"/>
          <w:szCs w:val="20"/>
        </w:rPr>
        <w:t>030-2026</w:t>
      </w:r>
      <w:r w:rsidRPr="00CD23B8">
        <w:rPr>
          <w:rFonts w:ascii="Arial" w:eastAsia="Arial" w:hAnsi="Arial" w:cs="Arial"/>
          <w:sz w:val="20"/>
          <w:szCs w:val="20"/>
        </w:rPr>
        <w:t xml:space="preserve">, Tipo </w:t>
      </w:r>
      <w:r w:rsidRPr="00CD23B8">
        <w:rPr>
          <w:rFonts w:ascii="Arial" w:eastAsia="Arial" w:hAnsi="Arial" w:cs="Arial"/>
          <w:b/>
          <w:sz w:val="20"/>
          <w:szCs w:val="20"/>
        </w:rPr>
        <w:t>MENOR PREÇO</w:t>
      </w:r>
      <w:r w:rsidR="00AB6DF0">
        <w:rPr>
          <w:rFonts w:ascii="Arial" w:eastAsia="Arial" w:hAnsi="Arial" w:cs="Arial"/>
          <w:b/>
          <w:sz w:val="20"/>
          <w:szCs w:val="20"/>
        </w:rPr>
        <w:t xml:space="preserve"> GLOBAL</w:t>
      </w:r>
      <w:r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712BF">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711E03" w:rsidR="005F59E8" w:rsidRPr="00CD23B8" w:rsidRDefault="005F59E8" w:rsidP="00E712BF">
      <w:pPr>
        <w:pStyle w:val="PargrafodaLista"/>
        <w:numPr>
          <w:ilvl w:val="1"/>
          <w:numId w:val="20"/>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507CA2">
        <w:rPr>
          <w:rFonts w:ascii="Arial" w:eastAsia="Arial" w:hAnsi="Arial" w:cs="Arial"/>
          <w:b/>
        </w:rPr>
        <w:t>XXXXXXXXXXXXXXXXXXXXXXXXXXXXX</w:t>
      </w:r>
      <w:r w:rsidRPr="00CD23B8">
        <w:rPr>
          <w:rFonts w:ascii="Arial" w:eastAsia="Arial" w:hAnsi="Arial" w:cs="Arial"/>
          <w:sz w:val="20"/>
          <w:szCs w:val="20"/>
        </w:rPr>
        <w:t>, nas quantidades estimadas nos Anexos deste Contrato e Termo de Referência.</w:t>
      </w:r>
    </w:p>
    <w:p w14:paraId="2C0CB200" w14:textId="77777777" w:rsidR="00AB6DF0" w:rsidRDefault="00AB6DF0" w:rsidP="00AB6DF0">
      <w:pPr>
        <w:pBdr>
          <w:top w:val="nil"/>
          <w:left w:val="nil"/>
          <w:bottom w:val="nil"/>
          <w:right w:val="nil"/>
          <w:between w:val="nil"/>
        </w:pBdr>
        <w:spacing w:after="0" w:line="276" w:lineRule="auto"/>
        <w:jc w:val="both"/>
        <w:rPr>
          <w:rFonts w:ascii="Arial" w:eastAsia="Arial" w:hAnsi="Arial" w:cs="Arial"/>
          <w:sz w:val="20"/>
          <w:szCs w:val="20"/>
        </w:rPr>
      </w:pPr>
    </w:p>
    <w:p w14:paraId="774919EE" w14:textId="4D78BD8D" w:rsidR="005F59E8" w:rsidRPr="00CD23B8" w:rsidRDefault="005F59E8" w:rsidP="00E712B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 xml:space="preserve">CLÁUSULA SEGUNDA – </w:t>
      </w:r>
      <w:bookmarkStart w:id="19" w:name="_Hlk159418680"/>
      <w:r w:rsidRPr="00CD23B8">
        <w:rPr>
          <w:rFonts w:ascii="Arial" w:eastAsia="Arial" w:hAnsi="Arial" w:cs="Arial"/>
          <w:b/>
          <w:sz w:val="20"/>
          <w:szCs w:val="20"/>
        </w:rPr>
        <w:t>VIGÊNCIA E PRORROGAÇÃO</w:t>
      </w:r>
      <w:bookmarkEnd w:id="19"/>
    </w:p>
    <w:p w14:paraId="6887B641" w14:textId="77777777" w:rsidR="00E712BF" w:rsidRDefault="00E712BF" w:rsidP="00E712BF">
      <w:pPr>
        <w:pBdr>
          <w:top w:val="nil"/>
          <w:left w:val="nil"/>
          <w:bottom w:val="nil"/>
          <w:right w:val="nil"/>
          <w:between w:val="nil"/>
        </w:pBdr>
        <w:spacing w:after="0" w:line="276" w:lineRule="auto"/>
        <w:ind w:right="54"/>
        <w:jc w:val="both"/>
        <w:rPr>
          <w:rFonts w:ascii="Arial" w:eastAsia="Arial" w:hAnsi="Arial" w:cs="Arial"/>
          <w:sz w:val="20"/>
          <w:szCs w:val="20"/>
        </w:rPr>
      </w:pPr>
      <w:bookmarkStart w:id="20" w:name="_Hlk159418674"/>
    </w:p>
    <w:p w14:paraId="5B0A898D" w14:textId="27532784" w:rsidR="005F59E8" w:rsidRPr="00E712BF" w:rsidRDefault="00E712BF" w:rsidP="00E712BF">
      <w:pPr>
        <w:pStyle w:val="PargrafodaLista"/>
        <w:numPr>
          <w:ilvl w:val="1"/>
          <w:numId w:val="1"/>
        </w:numPr>
        <w:pBdr>
          <w:top w:val="nil"/>
          <w:left w:val="nil"/>
          <w:bottom w:val="nil"/>
          <w:right w:val="nil"/>
          <w:between w:val="nil"/>
        </w:pBdr>
        <w:spacing w:after="0" w:line="276" w:lineRule="auto"/>
        <w:ind w:right="54"/>
        <w:jc w:val="both"/>
        <w:rPr>
          <w:rFonts w:ascii="Arial" w:eastAsia="Arial" w:hAnsi="Arial" w:cs="Arial"/>
          <w:sz w:val="20"/>
          <w:szCs w:val="20"/>
        </w:rPr>
      </w:pPr>
      <w:r w:rsidRPr="009E7BDA">
        <w:rPr>
          <w:rFonts w:ascii="Arial" w:eastAsia="Arial" w:hAnsi="Arial" w:cs="Arial"/>
          <w:b/>
          <w:bCs/>
          <w:sz w:val="20"/>
          <w:szCs w:val="20"/>
        </w:rPr>
        <w:t>Prazo de execução</w:t>
      </w:r>
      <w:r w:rsidRPr="00E712BF">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meses</w:t>
      </w:r>
      <w:r w:rsidRPr="00E712BF">
        <w:rPr>
          <w:rFonts w:ascii="Arial" w:eastAsia="Arial" w:hAnsi="Arial" w:cs="Arial"/>
          <w:sz w:val="20"/>
          <w:szCs w:val="20"/>
        </w:rPr>
        <w:t>, conforme cronograma físico financeiro.</w:t>
      </w:r>
    </w:p>
    <w:p w14:paraId="61F79FA8" w14:textId="77777777" w:rsidR="00E712BF" w:rsidRPr="00E712BF" w:rsidRDefault="00E712BF" w:rsidP="00E712BF">
      <w:pPr>
        <w:pStyle w:val="PargrafodaLista"/>
        <w:pBdr>
          <w:top w:val="nil"/>
          <w:left w:val="nil"/>
          <w:bottom w:val="nil"/>
          <w:right w:val="nil"/>
          <w:between w:val="nil"/>
        </w:pBdr>
        <w:spacing w:after="0" w:line="276" w:lineRule="auto"/>
        <w:ind w:right="54"/>
        <w:jc w:val="both"/>
        <w:rPr>
          <w:rFonts w:ascii="Arial" w:eastAsia="Arial" w:hAnsi="Arial" w:cs="Arial"/>
          <w:sz w:val="20"/>
          <w:szCs w:val="20"/>
          <w:highlight w:val="yellow"/>
        </w:rPr>
      </w:pPr>
    </w:p>
    <w:p w14:paraId="7E24B42D" w14:textId="48586084" w:rsidR="005F59E8" w:rsidRPr="00CD23B8" w:rsidRDefault="009E7BDA" w:rsidP="00E712BF">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21" w:name="_Hlk156768207"/>
      <w:r>
        <w:rPr>
          <w:rFonts w:ascii="Arial" w:eastAsia="Arial" w:hAnsi="Arial" w:cs="Arial"/>
          <w:b/>
          <w:bCs/>
          <w:sz w:val="20"/>
          <w:szCs w:val="20"/>
        </w:rPr>
        <w:t>P</w:t>
      </w:r>
      <w:r w:rsidR="005F59E8" w:rsidRPr="009E7BDA">
        <w:rPr>
          <w:rFonts w:ascii="Arial" w:eastAsia="Arial" w:hAnsi="Arial" w:cs="Arial"/>
          <w:b/>
          <w:bCs/>
          <w:sz w:val="20"/>
          <w:szCs w:val="20"/>
        </w:rPr>
        <w:t xml:space="preserve">razo de vigência da contratação é </w:t>
      </w:r>
      <w:r w:rsidR="00CD23B8" w:rsidRPr="009E7BDA">
        <w:rPr>
          <w:rFonts w:ascii="Arial" w:eastAsia="Arial" w:hAnsi="Arial" w:cs="Arial"/>
          <w:b/>
          <w:bCs/>
          <w:sz w:val="20"/>
          <w:szCs w:val="20"/>
        </w:rPr>
        <w:t>de</w:t>
      </w:r>
      <w:r>
        <w:rPr>
          <w:rFonts w:ascii="Arial" w:eastAsia="Arial" w:hAnsi="Arial" w:cs="Arial"/>
          <w:sz w:val="20"/>
          <w:szCs w:val="20"/>
        </w:rPr>
        <w:t>:</w:t>
      </w:r>
      <w:r w:rsidR="00CD23B8" w:rsidRPr="00CD23B8">
        <w:rPr>
          <w:rFonts w:ascii="Arial" w:eastAsia="Arial" w:hAnsi="Arial" w:cs="Arial"/>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meses</w:t>
      </w:r>
      <w:r w:rsidR="003753D6" w:rsidRPr="00CD23B8">
        <w:rPr>
          <w:rFonts w:ascii="Arial" w:eastAsia="Arial" w:hAnsi="Arial" w:cs="Arial"/>
          <w:sz w:val="20"/>
          <w:szCs w:val="20"/>
        </w:rPr>
        <w:t xml:space="preserve"> </w:t>
      </w:r>
      <w:r w:rsidR="005F59E8" w:rsidRPr="00CD23B8">
        <w:rPr>
          <w:rFonts w:ascii="Arial" w:eastAsia="Arial" w:hAnsi="Arial" w:cs="Arial"/>
          <w:sz w:val="20"/>
          <w:szCs w:val="20"/>
        </w:rPr>
        <w:t>contados d</w:t>
      </w:r>
      <w:r w:rsidR="003753D6" w:rsidRPr="00CD23B8">
        <w:rPr>
          <w:rFonts w:ascii="Arial" w:eastAsia="Arial" w:hAnsi="Arial" w:cs="Arial"/>
          <w:sz w:val="20"/>
          <w:szCs w:val="20"/>
        </w:rPr>
        <w:t>a</w:t>
      </w:r>
      <w:r w:rsidR="005F59E8"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005F59E8" w:rsidRPr="00CD23B8">
        <w:rPr>
          <w:rFonts w:ascii="Arial" w:eastAsia="Arial" w:hAnsi="Arial" w:cs="Arial"/>
          <w:sz w:val="20"/>
          <w:szCs w:val="20"/>
        </w:rPr>
        <w:t xml:space="preserve">, na forma do </w:t>
      </w:r>
      <w:hyperlink r:id="rId36" w:anchor="art105">
        <w:r w:rsidR="005F59E8" w:rsidRPr="00CD23B8">
          <w:rPr>
            <w:rFonts w:ascii="Arial" w:eastAsia="Arial" w:hAnsi="Arial" w:cs="Arial"/>
            <w:sz w:val="20"/>
            <w:szCs w:val="20"/>
            <w:u w:val="single"/>
          </w:rPr>
          <w:t>artigo 105 da Lei n° 14.133, de 2021</w:t>
        </w:r>
      </w:hyperlink>
      <w:r w:rsidR="005F59E8"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E712BF">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21"/>
      <w:r w:rsidRPr="00CD23B8">
        <w:rPr>
          <w:rFonts w:ascii="Arial" w:eastAsia="Arial" w:hAnsi="Arial" w:cs="Arial"/>
          <w:sz w:val="20"/>
          <w:szCs w:val="20"/>
        </w:rPr>
        <w:t>.</w:t>
      </w:r>
      <w:r w:rsidRPr="00CD23B8">
        <w:rPr>
          <w:rFonts w:ascii="Arial" w:eastAsia="Arial" w:hAnsi="Arial" w:cs="Arial"/>
          <w:i/>
          <w:sz w:val="20"/>
          <w:szCs w:val="20"/>
        </w:rPr>
        <w:t xml:space="preserve"> </w:t>
      </w:r>
    </w:p>
    <w:bookmarkEnd w:id="20"/>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33B48062" w14:textId="77777777" w:rsidR="00DF7D18" w:rsidRPr="00DF7D18" w:rsidRDefault="00DF7D18" w:rsidP="00DF7D18">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390DA8CB" w14:textId="61DB435F" w:rsidR="001E370E" w:rsidRPr="00CD23B8" w:rsidRDefault="001E370E"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00AB6DF0">
        <w:rPr>
          <w:rFonts w:ascii="Arial" w:hAnsi="Arial" w:cs="Arial"/>
          <w:sz w:val="20"/>
          <w:szCs w:val="20"/>
        </w:rPr>
        <w:t xml:space="preserve">objeto </w:t>
      </w:r>
      <w:r w:rsidR="005F59E8" w:rsidRPr="00CD23B8">
        <w:rPr>
          <w:rFonts w:ascii="Arial" w:hAnsi="Arial" w:cs="Arial"/>
          <w:sz w:val="20"/>
          <w:szCs w:val="20"/>
        </w:rPr>
        <w:t xml:space="preserve">contratado será realizado por </w:t>
      </w:r>
      <w:r w:rsidR="00AB6DF0" w:rsidRPr="00AB6DF0">
        <w:rPr>
          <w:rFonts w:ascii="Arial" w:hAnsi="Arial" w:cs="Arial"/>
          <w:sz w:val="20"/>
          <w:szCs w:val="20"/>
        </w:rPr>
        <w:t>empreitada por preço globa</w:t>
      </w:r>
      <w:r w:rsidR="00AB6DF0">
        <w:rPr>
          <w:rFonts w:ascii="Arial" w:hAnsi="Arial" w:cs="Arial"/>
          <w:sz w:val="20"/>
          <w:szCs w:val="20"/>
        </w:rPr>
        <w:t>l</w:t>
      </w:r>
      <w:r w:rsidR="005F59E8" w:rsidRPr="00CD23B8">
        <w:rPr>
          <w:rFonts w:ascii="Arial" w:hAnsi="Arial" w:cs="Arial"/>
          <w:sz w:val="20"/>
          <w:szCs w:val="20"/>
        </w:rPr>
        <w:t>.</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494C64B8" w14:textId="52F6AD82" w:rsidR="005F59E8" w:rsidRPr="00AB6DF0" w:rsidRDefault="005F59E8"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AB6DF0">
        <w:rPr>
          <w:rFonts w:ascii="Arial" w:hAnsi="Arial" w:cs="Arial"/>
          <w:sz w:val="20"/>
          <w:szCs w:val="20"/>
        </w:rPr>
        <w:t xml:space="preserve">A CONTRATADA deverá executar o </w:t>
      </w:r>
      <w:r w:rsidR="001E370E" w:rsidRPr="00AB6DF0">
        <w:rPr>
          <w:rFonts w:ascii="Arial" w:hAnsi="Arial" w:cs="Arial"/>
          <w:sz w:val="20"/>
          <w:szCs w:val="20"/>
        </w:rPr>
        <w:t>objeto</w:t>
      </w:r>
      <w:r w:rsidRPr="00AB6DF0">
        <w:rPr>
          <w:rFonts w:ascii="Arial" w:hAnsi="Arial" w:cs="Arial"/>
          <w:sz w:val="20"/>
          <w:szCs w:val="20"/>
        </w:rPr>
        <w:t xml:space="preserve"> utilizando-se dos materiais e equipamentos necessários à perfeita execução, conforme ordem de solicitação emitida pela Secretaria solicitante. </w:t>
      </w:r>
      <w:bookmarkStart w:id="2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37"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w:t>
      </w:r>
      <w:r w:rsidRPr="00CD23B8">
        <w:rPr>
          <w:rFonts w:ascii="Arial" w:eastAsia="Arial" w:hAnsi="Arial" w:cs="Arial"/>
          <w:sz w:val="20"/>
          <w:szCs w:val="20"/>
        </w:rPr>
        <w:lastRenderedPageBreak/>
        <w:t xml:space="preserve">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712BF">
      <w:pPr>
        <w:pStyle w:val="PargrafodaLista"/>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2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w:t>
      </w:r>
      <w:r w:rsidRPr="009E7BDA">
        <w:rPr>
          <w:rFonts w:ascii="Arial" w:eastAsia="Arial" w:hAnsi="Arial" w:cs="Arial"/>
          <w:b/>
          <w:bCs/>
          <w:sz w:val="20"/>
          <w:szCs w:val="20"/>
        </w:rPr>
        <w:t xml:space="preserve">R$ </w:t>
      </w:r>
      <w:r w:rsidRPr="009E7BDA">
        <w:rPr>
          <w:rFonts w:ascii="Arial" w:eastAsia="Arial" w:hAnsi="Arial" w:cs="Arial"/>
          <w:b/>
          <w:bCs/>
          <w:sz w:val="20"/>
          <w:szCs w:val="20"/>
          <w:highlight w:val="yellow"/>
        </w:rPr>
        <w:t>.......... (</w:t>
      </w:r>
      <w:proofErr w:type="gramStart"/>
      <w:r w:rsidRPr="009E7BDA">
        <w:rPr>
          <w:rFonts w:ascii="Arial" w:eastAsia="Arial" w:hAnsi="Arial" w:cs="Arial"/>
          <w:b/>
          <w:bCs/>
          <w:sz w:val="20"/>
          <w:szCs w:val="20"/>
          <w:highlight w:val="yellow"/>
        </w:rPr>
        <w:t>.....</w:t>
      </w:r>
      <w:proofErr w:type="gramEnd"/>
      <w:r w:rsidRPr="009E7BDA">
        <w:rPr>
          <w:rFonts w:ascii="Arial" w:eastAsia="Arial" w:hAnsi="Arial" w:cs="Arial"/>
          <w:b/>
          <w:bCs/>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23" w:name="_Hlk156767823"/>
    </w:p>
    <w:p w14:paraId="68FBFF02" w14:textId="01F0B82F"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24" w:name="_Hlk156767272"/>
      <w:r w:rsidRPr="00CD23B8">
        <w:rPr>
          <w:rFonts w:ascii="Arial" w:eastAsia="Arial" w:hAnsi="Arial" w:cs="Arial"/>
          <w:b/>
          <w:sz w:val="20"/>
          <w:szCs w:val="20"/>
        </w:rPr>
        <w:t>CLÁUSULA SÉTIMA – CRITÉRIOS DE MEDIÇÃO E PAGAMENTO</w:t>
      </w:r>
    </w:p>
    <w:bookmarkEnd w:id="2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6760C971"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3753D6" w:rsidRPr="00CD23B8">
        <w:rPr>
          <w:rFonts w:ascii="Arial" w:eastAsia="Arial" w:hAnsi="Arial" w:cs="Arial"/>
          <w:sz w:val="20"/>
          <w:szCs w:val="20"/>
        </w:rPr>
        <w:t>30 (trinta)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No caso de controvérsia sobre a execução do objeto, quanto à dimensão, qualidade e quantidade, deverá ser observado o teor do </w:t>
      </w:r>
      <w:hyperlink r:id="rId38"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7A2ED739"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w:t>
      </w:r>
      <w:r w:rsidR="00D53DAD">
        <w:rPr>
          <w:rFonts w:ascii="Arial" w:eastAsia="Arial" w:hAnsi="Arial" w:cs="Arial"/>
          <w:sz w:val="20"/>
          <w:szCs w:val="20"/>
        </w:rPr>
        <w:t xml:space="preserve">, </w:t>
      </w:r>
      <w:bookmarkStart w:id="25" w:name="_Hlk159419831"/>
      <w:r w:rsidR="00D53DAD" w:rsidRPr="00D53DAD">
        <w:rPr>
          <w:rFonts w:ascii="Arial" w:eastAsia="Arial" w:hAnsi="Arial" w:cs="Arial"/>
          <w:sz w:val="20"/>
          <w:szCs w:val="20"/>
        </w:rPr>
        <w:t>conforme medições devidamente atestadas</w:t>
      </w:r>
      <w:bookmarkEnd w:id="25"/>
      <w:r w:rsidR="00D53DAD">
        <w:rPr>
          <w:rFonts w:ascii="Arial" w:eastAsia="Arial" w:hAnsi="Arial" w:cs="Arial"/>
          <w:sz w:val="20"/>
          <w:szCs w:val="20"/>
        </w:rPr>
        <w:t xml:space="preserve">, </w:t>
      </w:r>
      <w:r w:rsidRPr="00CD23B8">
        <w:rPr>
          <w:rFonts w:ascii="Arial" w:eastAsia="Arial" w:hAnsi="Arial" w:cs="Arial"/>
          <w:sz w:val="20"/>
          <w:szCs w:val="20"/>
        </w:rPr>
        <w:t>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3D187DFF" w14:textId="592F9F9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9"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40">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26" w:name="bookmark=id.2p2csry" w:colFirst="0" w:colLast="0"/>
      <w:bookmarkEnd w:id="2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712BF">
      <w:pPr>
        <w:pStyle w:val="PargrafodaLista"/>
        <w:numPr>
          <w:ilvl w:val="1"/>
          <w:numId w:val="24"/>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0541579" w:rsidR="00CD23B8" w:rsidRPr="00CD23B8" w:rsidRDefault="00AB6DF0"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AB6DF0">
        <w:rPr>
          <w:rFonts w:ascii="Arial" w:eastAsia="Arial" w:hAnsi="Arial" w:cs="Arial"/>
          <w:sz w:val="20"/>
          <w:szCs w:val="20"/>
        </w:rPr>
        <w:t>Os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00CD23B8" w:rsidRPr="00CD23B8">
        <w:rPr>
          <w:rFonts w:ascii="Arial" w:eastAsia="Arial" w:hAnsi="Arial" w:cs="Arial"/>
          <w:sz w:val="20"/>
          <w:szCs w:val="20"/>
        </w:rPr>
        <w:t>.</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bookmarkStart w:id="27" w:name="_Hlk159419881"/>
    </w:p>
    <w:p w14:paraId="6AADDA1B" w14:textId="0BA5049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41"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End w:id="27"/>
      <w:r w:rsidRPr="00CD23B8">
        <w:rPr>
          <w:rFonts w:ascii="Arial" w:eastAsia="Arial" w:hAnsi="Arial" w:cs="Arial"/>
          <w:sz w:val="20"/>
          <w:szCs w:val="20"/>
        </w:rPr>
        <w:t>.</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Start w:id="28" w:name="_Hlk159419944"/>
      <w:r w:rsidRPr="00CD23B8">
        <w:rPr>
          <w:rFonts w:ascii="Arial" w:eastAsia="Arial" w:hAnsi="Arial" w:cs="Arial"/>
          <w:sz w:val="20"/>
          <w:szCs w:val="20"/>
        </w:rPr>
        <w:t>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42">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43"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45"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r w:rsidRPr="00CD23B8">
          <w:rPr>
            <w:rFonts w:ascii="Arial" w:eastAsia="Arial" w:hAnsi="Arial" w:cs="Arial"/>
            <w:sz w:val="20"/>
            <w:szCs w:val="20"/>
            <w:u w:val="single"/>
          </w:rPr>
          <w:t>art. 124, II, d, da Lei nº 14.133, de 2021.</w:t>
        </w:r>
      </w:hyperlink>
    </w:p>
    <w:p w14:paraId="5692E8DA" w14:textId="459085F0" w:rsidR="009E7BDA" w:rsidRDefault="005F59E8"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r w:rsidR="009E7BDA">
        <w:rPr>
          <w:rFonts w:ascii="Arial" w:eastAsia="Arial" w:hAnsi="Arial" w:cs="Arial"/>
          <w:sz w:val="20"/>
          <w:szCs w:val="20"/>
        </w:rPr>
        <w:t>.</w:t>
      </w:r>
    </w:p>
    <w:p w14:paraId="32544242" w14:textId="37DADA04" w:rsidR="009E7BDA" w:rsidRDefault="009E7BDA"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bCs/>
          <w:sz w:val="20"/>
          <w:szCs w:val="20"/>
        </w:rPr>
      </w:pPr>
      <w:r w:rsidRPr="009E7BDA">
        <w:rPr>
          <w:rFonts w:ascii="Arial" w:eastAsia="Arial" w:hAnsi="Arial" w:cs="Arial"/>
          <w:bCs/>
          <w:sz w:val="20"/>
          <w:szCs w:val="20"/>
        </w:rPr>
        <w:t xml:space="preserve">Registrar o contrato no CREA-BA e no INSS e apresentar a Prefeitura Municipal de </w:t>
      </w:r>
      <w:r w:rsidR="004A3659">
        <w:rPr>
          <w:rFonts w:ascii="Arial" w:eastAsia="Arial" w:hAnsi="Arial" w:cs="Arial"/>
          <w:bCs/>
          <w:sz w:val="20"/>
          <w:szCs w:val="20"/>
        </w:rPr>
        <w:t>ACAJUTIBA</w:t>
      </w:r>
      <w:r w:rsidRPr="009E7BDA">
        <w:rPr>
          <w:rFonts w:ascii="Arial" w:eastAsia="Arial" w:hAnsi="Arial" w:cs="Arial"/>
          <w:bCs/>
          <w:sz w:val="20"/>
          <w:szCs w:val="20"/>
        </w:rPr>
        <w:t xml:space="preserve"> os comprovantes.</w:t>
      </w:r>
    </w:p>
    <w:p w14:paraId="6F565BF0" w14:textId="31ECF6E1" w:rsidR="009E7BDA" w:rsidRPr="009E7BDA" w:rsidRDefault="009E7BDA" w:rsidP="009A0CD2">
      <w:pPr>
        <w:numPr>
          <w:ilvl w:val="1"/>
          <w:numId w:val="16"/>
        </w:numPr>
        <w:pBdr>
          <w:top w:val="nil"/>
          <w:left w:val="nil"/>
          <w:bottom w:val="nil"/>
          <w:right w:val="nil"/>
          <w:between w:val="nil"/>
        </w:pBdr>
        <w:shd w:val="clear" w:color="auto" w:fill="FFFFFF" w:themeFill="background1"/>
        <w:spacing w:after="0" w:line="276" w:lineRule="auto"/>
        <w:ind w:left="0" w:right="54" w:firstLine="0"/>
        <w:jc w:val="both"/>
        <w:rPr>
          <w:rFonts w:ascii="Arial" w:eastAsia="Arial" w:hAnsi="Arial" w:cs="Arial"/>
          <w:b/>
          <w:sz w:val="20"/>
          <w:szCs w:val="20"/>
        </w:rPr>
      </w:pPr>
      <w:r w:rsidRPr="009E7BDA">
        <w:rPr>
          <w:rFonts w:ascii="Arial" w:eastAsia="Arial" w:hAnsi="Arial" w:cs="Arial"/>
          <w:bCs/>
          <w:sz w:val="20"/>
          <w:szCs w:val="20"/>
        </w:rPr>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bookmarkEnd w:id="28"/>
      <w:r w:rsidRPr="009E7BDA">
        <w:rPr>
          <w:rFonts w:ascii="Arial" w:eastAsia="Arial" w:hAnsi="Arial" w:cs="Arial"/>
          <w:bCs/>
          <w:sz w:val="20"/>
          <w:szCs w:val="20"/>
        </w:rPr>
        <w:t>.</w:t>
      </w:r>
    </w:p>
    <w:p w14:paraId="4DEE65B8" w14:textId="77777777" w:rsidR="009E7BDA" w:rsidRPr="00CD23B8" w:rsidRDefault="009E7BDA"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Default="005F59E8" w:rsidP="005F59E8">
      <w:pPr>
        <w:spacing w:after="0" w:line="276" w:lineRule="auto"/>
        <w:ind w:right="54"/>
        <w:jc w:val="both"/>
        <w:rPr>
          <w:rFonts w:ascii="Arial" w:eastAsia="Arial" w:hAnsi="Arial" w:cs="Arial"/>
          <w:b/>
          <w:sz w:val="20"/>
          <w:szCs w:val="20"/>
        </w:rPr>
      </w:pPr>
      <w:bookmarkStart w:id="29" w:name="_Hlk159419984"/>
    </w:p>
    <w:p w14:paraId="1F52FBCF" w14:textId="027D854D"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lastRenderedPageBreak/>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D92F742" w14:textId="77777777" w:rsidR="00E712BF" w:rsidRPr="00E712BF" w:rsidRDefault="00E712BF" w:rsidP="00E712BF">
      <w:pPr>
        <w:spacing w:after="0" w:line="276" w:lineRule="auto"/>
        <w:jc w:val="both"/>
        <w:rPr>
          <w:rFonts w:ascii="Arial" w:eastAsia="Arial" w:hAnsi="Arial" w:cs="Arial"/>
          <w:sz w:val="20"/>
          <w:szCs w:val="20"/>
        </w:rPr>
      </w:pPr>
    </w:p>
    <w:p w14:paraId="1A248E9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CAUÇÃO EM DINHEIRO OU TÍTULOS DA DÍVIDA PÚBLICA, conforme inciso I do §1º do art. 96 da Lei nº 14.133/2021.</w:t>
      </w:r>
    </w:p>
    <w:p w14:paraId="078035F8"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FIANÇA BANCÁRIA – CARTA DE FIANÇA BANCÁRIA - GARANTIA DE CUMPRIMENTO DO CONTRATO: emitida por banco ou instituição financeira devidamente autorizada a operar no País pelo Banco Central do Brasil.</w:t>
      </w:r>
    </w:p>
    <w:p w14:paraId="5CA31427"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SEGURO-GARANTIA – No caso da opção pelo Seguro Garantia, </w:t>
      </w:r>
      <w:proofErr w:type="gramStart"/>
      <w:r w:rsidRPr="00E712BF">
        <w:rPr>
          <w:rFonts w:ascii="Arial" w:eastAsia="Arial" w:hAnsi="Arial" w:cs="Arial"/>
          <w:sz w:val="20"/>
          <w:szCs w:val="20"/>
        </w:rPr>
        <w:t>o mesmo</w:t>
      </w:r>
      <w:proofErr w:type="gramEnd"/>
      <w:r w:rsidRPr="00E712BF">
        <w:rPr>
          <w:rFonts w:ascii="Arial" w:eastAsia="Arial" w:hAnsi="Arial" w:cs="Arial"/>
          <w:sz w:val="20"/>
          <w:szCs w:val="20"/>
        </w:rPr>
        <w:t xml:space="preserve"> será feito mediante entrega da competente apólice, emitida por Seguradora legalmente autorizada pela SUSEP a comercializar seguros, e em nome da Prefeitura Municipal, cobrindo, inclusive, os riscos de rescisão do contrato.</w:t>
      </w:r>
    </w:p>
    <w:p w14:paraId="77490AA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apólice   terá   sua   validade   confirmada   pelo   segurado   por   meio   da   consulta   ao   site &lt;https://www2.susep.gov.br/safe/menumercado/regapolices/pesquisa.asp&gt;.</w:t>
      </w:r>
    </w:p>
    <w:p w14:paraId="5525586B"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A Prefeitura restituirá ou liberará a garantia ofertada, no prazo máximo 60 (sessenta) dias </w:t>
      </w:r>
      <w:proofErr w:type="spellStart"/>
      <w:r w:rsidRPr="00E712BF">
        <w:rPr>
          <w:rFonts w:ascii="Arial" w:eastAsia="Arial" w:hAnsi="Arial" w:cs="Arial"/>
          <w:sz w:val="20"/>
          <w:szCs w:val="20"/>
        </w:rPr>
        <w:t>apósa</w:t>
      </w:r>
      <w:proofErr w:type="spellEnd"/>
      <w:r w:rsidRPr="00E712BF">
        <w:rPr>
          <w:rFonts w:ascii="Arial" w:eastAsia="Arial" w:hAnsi="Arial" w:cs="Arial"/>
          <w:sz w:val="20"/>
          <w:szCs w:val="20"/>
        </w:rPr>
        <w:t xml:space="preserve"> assinatura do termo de recebimento definitivo dos serviços objetos desta licitação, conforme art. 100 da Lei nº 14.133/2021, mediante requerimento.</w:t>
      </w:r>
    </w:p>
    <w:p w14:paraId="14BDD159" w14:textId="77777777" w:rsidR="00E712BF" w:rsidRPr="00E712BF" w:rsidRDefault="00E712BF" w:rsidP="00E712BF">
      <w:pPr>
        <w:pStyle w:val="PargrafodaLista"/>
        <w:spacing w:after="0" w:line="276" w:lineRule="auto"/>
        <w:ind w:left="0"/>
        <w:jc w:val="both"/>
        <w:rPr>
          <w:rFonts w:ascii="Arial" w:eastAsia="Arial" w:hAnsi="Arial" w:cs="Arial"/>
          <w:sz w:val="20"/>
          <w:szCs w:val="20"/>
        </w:rPr>
      </w:pPr>
    </w:p>
    <w:p w14:paraId="5114F9F4"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Em caso de rescisão do contrato ou de interrupção dos serviços, não será devolvida a garantia, a menos que a rescisão ou paralisação decorram de acordo com a Prefeitura, nos termos da legislação vigente.</w:t>
      </w:r>
    </w:p>
    <w:p w14:paraId="2CC5EF71" w14:textId="77777777" w:rsidR="00E712BF" w:rsidRPr="00E712BF" w:rsidRDefault="00E712BF" w:rsidP="00E712BF">
      <w:pPr>
        <w:pStyle w:val="PargrafodaLista"/>
        <w:rPr>
          <w:rFonts w:ascii="Arial" w:eastAsia="Arial" w:hAnsi="Arial" w:cs="Arial"/>
          <w:sz w:val="20"/>
          <w:szCs w:val="20"/>
        </w:rPr>
      </w:pPr>
    </w:p>
    <w:p w14:paraId="407F87CF"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7789EE28" w14:textId="77777777" w:rsidR="00E712BF" w:rsidRPr="00E712BF" w:rsidRDefault="00E712BF" w:rsidP="00E712BF">
      <w:pPr>
        <w:pStyle w:val="PargrafodaLista"/>
        <w:rPr>
          <w:rFonts w:ascii="Arial" w:eastAsia="Arial" w:hAnsi="Arial" w:cs="Arial"/>
          <w:sz w:val="20"/>
          <w:szCs w:val="20"/>
        </w:rPr>
      </w:pPr>
    </w:p>
    <w:p w14:paraId="01826C3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Ocorrendo aumento no valor contratual decorrente de acréscimos de obras ou serviços, o Contratado, por ocasião da assinatura do Termo Aditivo, deverá proceder ao reforço da garantia inicial, no mesmo percentual previsto.</w:t>
      </w:r>
    </w:p>
    <w:p w14:paraId="037D70CA" w14:textId="77777777" w:rsidR="00E712BF" w:rsidRPr="00E712BF" w:rsidRDefault="00E712BF" w:rsidP="00E712BF">
      <w:pPr>
        <w:pStyle w:val="PargrafodaLista"/>
        <w:rPr>
          <w:rFonts w:ascii="Arial" w:eastAsia="Arial" w:hAnsi="Arial" w:cs="Arial"/>
          <w:sz w:val="20"/>
          <w:szCs w:val="20"/>
        </w:rPr>
      </w:pPr>
    </w:p>
    <w:p w14:paraId="7E5CB8D1"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deverá ser integralizada, no prazo máximo de 10 (dez) dias, inclusive quando houver aditivo.</w:t>
      </w:r>
    </w:p>
    <w:p w14:paraId="462B218B" w14:textId="77777777" w:rsidR="00E712BF" w:rsidRPr="00E712BF" w:rsidRDefault="00E712BF" w:rsidP="00E712BF">
      <w:pPr>
        <w:pStyle w:val="PargrafodaLista"/>
        <w:rPr>
          <w:rFonts w:ascii="Arial" w:eastAsia="Arial" w:hAnsi="Arial" w:cs="Arial"/>
          <w:sz w:val="20"/>
          <w:szCs w:val="20"/>
        </w:rPr>
      </w:pPr>
    </w:p>
    <w:p w14:paraId="7FB2B69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assegurará, qualquer que seja a modalidade escolhida, o pagamento de obrigações trabalhistas e previdenciárias de qualquer natureza, não adimplidas pela contratada.</w:t>
      </w:r>
    </w:p>
    <w:bookmarkEnd w:id="29"/>
    <w:p w14:paraId="75512017" w14:textId="77777777" w:rsidR="00E712BF" w:rsidRDefault="00E712BF" w:rsidP="005F59E8">
      <w:pPr>
        <w:spacing w:after="0" w:line="276" w:lineRule="auto"/>
        <w:ind w:right="54"/>
        <w:jc w:val="both"/>
        <w:rPr>
          <w:rFonts w:ascii="Arial" w:eastAsia="Arial" w:hAnsi="Arial" w:cs="Arial"/>
          <w:b/>
          <w:sz w:val="20"/>
          <w:szCs w:val="20"/>
        </w:rPr>
      </w:pPr>
    </w:p>
    <w:p w14:paraId="73C2FD3E" w14:textId="6DDFDC14"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47">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48"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0" w:name="_heading=h.32hioqz" w:colFirst="0" w:colLast="0"/>
      <w:bookmarkEnd w:id="3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49"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52"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53"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54"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1" w:name="_heading=h.1hmsyys" w:colFirst="0" w:colLast="0"/>
      <w:bookmarkEnd w:id="3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56"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57"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Os atos previstos como infrações administrativas na </w:t>
      </w:r>
      <w:hyperlink r:id="rId58">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59">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60">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62"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63"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712BF">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64"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65"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E712BF">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66" w:anchor="art131">
        <w:r w:rsidRPr="00CD23B8">
          <w:rPr>
            <w:rFonts w:ascii="Arial" w:eastAsia="Arial" w:hAnsi="Arial" w:cs="Arial"/>
            <w:sz w:val="20"/>
            <w:szCs w:val="20"/>
          </w:rPr>
          <w:t xml:space="preserve">art. 131, </w:t>
        </w:r>
      </w:hyperlink>
      <w:hyperlink r:id="rId67" w:anchor="art131">
        <w:r w:rsidRPr="00CD23B8">
          <w:rPr>
            <w:rFonts w:ascii="Arial" w:eastAsia="Arial" w:hAnsi="Arial" w:cs="Arial"/>
            <w:i/>
            <w:sz w:val="20"/>
            <w:szCs w:val="20"/>
          </w:rPr>
          <w:t xml:space="preserve">caput, </w:t>
        </w:r>
      </w:hyperlink>
      <w:hyperlink r:id="rId68"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E712B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69">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70">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71"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72"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2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73"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74"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7777777" w:rsidR="00CC1DB5"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CC1DB5" w:rsidRPr="00CD23B8">
        <w:rPr>
          <w:rFonts w:ascii="Arial" w:eastAsia="Arial" w:hAnsi="Arial" w:cs="Arial"/>
          <w:sz w:val="20"/>
          <w:szCs w:val="20"/>
        </w:rPr>
        <w:t>Esplanada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75"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3BB645F5" w:rsidR="005F59E8" w:rsidRPr="00DF7D18" w:rsidRDefault="005F59E8" w:rsidP="00DF7D18">
      <w:pPr>
        <w:spacing w:after="0" w:line="360" w:lineRule="auto"/>
        <w:ind w:right="54"/>
        <w:rPr>
          <w:rFonts w:ascii="Arial" w:eastAsia="Arial" w:hAnsi="Arial" w:cs="Arial"/>
          <w:sz w:val="16"/>
          <w:szCs w:val="16"/>
        </w:rPr>
      </w:pPr>
      <w:r w:rsidRPr="00DF7D18">
        <w:rPr>
          <w:rFonts w:ascii="Arial" w:eastAsia="Arial" w:hAnsi="Arial" w:cs="Arial"/>
          <w:sz w:val="16"/>
          <w:szCs w:val="16"/>
        </w:rPr>
        <w:t xml:space="preserve">XXXXXXX-BA, __ de __________ </w:t>
      </w:r>
      <w:proofErr w:type="spellStart"/>
      <w:r w:rsidRPr="00DF7D18">
        <w:rPr>
          <w:rFonts w:ascii="Arial" w:eastAsia="Arial" w:hAnsi="Arial" w:cs="Arial"/>
          <w:sz w:val="16"/>
          <w:szCs w:val="16"/>
        </w:rPr>
        <w:t>de</w:t>
      </w:r>
      <w:proofErr w:type="spellEnd"/>
      <w:r w:rsidRPr="00DF7D18">
        <w:rPr>
          <w:rFonts w:ascii="Arial" w:eastAsia="Arial" w:hAnsi="Arial" w:cs="Arial"/>
          <w:sz w:val="16"/>
          <w:szCs w:val="16"/>
        </w:rPr>
        <w:t xml:space="preserve"> </w:t>
      </w:r>
      <w:r w:rsidR="00CC1DB5" w:rsidRPr="00DF7D18">
        <w:rPr>
          <w:rFonts w:ascii="Arial" w:eastAsia="Arial" w:hAnsi="Arial" w:cs="Arial"/>
          <w:sz w:val="16"/>
          <w:szCs w:val="16"/>
        </w:rPr>
        <w:t>202</w:t>
      </w:r>
      <w:r w:rsidR="0039170B">
        <w:rPr>
          <w:rFonts w:ascii="Arial" w:eastAsia="Arial" w:hAnsi="Arial" w:cs="Arial"/>
          <w:sz w:val="16"/>
          <w:szCs w:val="16"/>
        </w:rPr>
        <w:t>6</w:t>
      </w:r>
      <w:r w:rsidRPr="00DF7D18">
        <w:rPr>
          <w:rFonts w:ascii="Arial" w:eastAsia="Arial" w:hAnsi="Arial" w:cs="Arial"/>
          <w:sz w:val="16"/>
          <w:szCs w:val="16"/>
        </w:rPr>
        <w:t>.</w:t>
      </w:r>
    </w:p>
    <w:p w14:paraId="3FC2BB8E" w14:textId="77777777" w:rsidR="005F59E8" w:rsidRPr="00DF7D18" w:rsidRDefault="005F59E8" w:rsidP="00DF7D18">
      <w:pPr>
        <w:spacing w:after="0" w:line="360" w:lineRule="auto"/>
        <w:ind w:right="54"/>
        <w:jc w:val="center"/>
        <w:rPr>
          <w:rFonts w:ascii="Arial" w:eastAsia="Arial" w:hAnsi="Arial" w:cs="Arial"/>
          <w:sz w:val="16"/>
          <w:szCs w:val="16"/>
        </w:rPr>
      </w:pPr>
    </w:p>
    <w:p w14:paraId="1EF1E800" w14:textId="7B879C4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15E0AC3" w14:textId="0C5EE2A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PREFEITURA MUNICIPAL DE </w:t>
      </w:r>
      <w:r w:rsidR="004A3659">
        <w:rPr>
          <w:rFonts w:ascii="Arial" w:eastAsia="Arial" w:hAnsi="Arial" w:cs="Arial"/>
          <w:sz w:val="16"/>
          <w:szCs w:val="16"/>
        </w:rPr>
        <w:t>ACAJUTIBA</w:t>
      </w:r>
      <w:r w:rsidR="00FB1553" w:rsidRPr="00DF7D18">
        <w:rPr>
          <w:rFonts w:ascii="Arial" w:eastAsia="Arial" w:hAnsi="Arial" w:cs="Arial"/>
          <w:sz w:val="16"/>
          <w:szCs w:val="16"/>
        </w:rPr>
        <w:t xml:space="preserve"> – BA</w:t>
      </w:r>
    </w:p>
    <w:p w14:paraId="4FCFAE9C" w14:textId="68AE8559" w:rsidR="005F59E8"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CNPJ: </w:t>
      </w:r>
      <w:r w:rsidR="005F59E8" w:rsidRPr="00DF7D18">
        <w:rPr>
          <w:rFonts w:ascii="Arial" w:eastAsia="Arial" w:hAnsi="Arial" w:cs="Arial"/>
          <w:sz w:val="16"/>
          <w:szCs w:val="16"/>
        </w:rPr>
        <w:t>XXXXXXXX</w:t>
      </w:r>
    </w:p>
    <w:p w14:paraId="6D6A735B" w14:textId="0641B5B6"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PREFEIT</w:t>
      </w:r>
      <w:r w:rsidR="00846937">
        <w:rPr>
          <w:rFonts w:ascii="Arial" w:eastAsia="Arial" w:hAnsi="Arial" w:cs="Arial"/>
          <w:sz w:val="16"/>
          <w:szCs w:val="16"/>
        </w:rPr>
        <w:t>O</w:t>
      </w:r>
      <w:r w:rsidRPr="00DF7D18">
        <w:rPr>
          <w:rFonts w:ascii="Arial" w:eastAsia="Arial" w:hAnsi="Arial" w:cs="Arial"/>
          <w:sz w:val="16"/>
          <w:szCs w:val="16"/>
        </w:rPr>
        <w:t xml:space="preserve"> MUNICIPAL</w:t>
      </w:r>
    </w:p>
    <w:p w14:paraId="0A2E09C6" w14:textId="2339AD53"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XXXXXXXX</w:t>
      </w:r>
    </w:p>
    <w:p w14:paraId="747094DD" w14:textId="3BF93AFD"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CONTRATANTE</w:t>
      </w:r>
    </w:p>
    <w:p w14:paraId="5D3ED6AB"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EBE40CD" w14:textId="00B62D90"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EMPRESA</w:t>
      </w:r>
      <w:r w:rsidR="00CC1DB5" w:rsidRPr="00DF7D18">
        <w:rPr>
          <w:rFonts w:ascii="Arial" w:eastAsia="Arial" w:hAnsi="Arial" w:cs="Arial"/>
          <w:sz w:val="16"/>
          <w:szCs w:val="16"/>
        </w:rPr>
        <w:t xml:space="preserve"> XXXXXXXX</w:t>
      </w:r>
    </w:p>
    <w:p w14:paraId="73C8DAC7" w14:textId="2BF89340" w:rsidR="005F59E8" w:rsidRPr="00DF7D18" w:rsidRDefault="00CC1DB5"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CNPJ: XXXXXXXX</w:t>
      </w:r>
    </w:p>
    <w:p w14:paraId="7B7DEA1E"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CONTRATADA</w:t>
      </w:r>
    </w:p>
    <w:p w14:paraId="412E8C78" w14:textId="77777777" w:rsidR="005F59E8" w:rsidRPr="00DF7D18" w:rsidRDefault="005F59E8" w:rsidP="00DF7D18">
      <w:pPr>
        <w:spacing w:after="0" w:line="360" w:lineRule="auto"/>
        <w:jc w:val="both"/>
        <w:rPr>
          <w:rFonts w:ascii="Arial" w:eastAsia="Arial" w:hAnsi="Arial" w:cs="Arial"/>
          <w:b/>
          <w:sz w:val="16"/>
          <w:szCs w:val="16"/>
        </w:rPr>
      </w:pPr>
      <w:r w:rsidRPr="00DF7D18">
        <w:rPr>
          <w:rFonts w:ascii="Arial" w:eastAsia="Arial" w:hAnsi="Arial" w:cs="Arial"/>
          <w:b/>
          <w:sz w:val="16"/>
          <w:szCs w:val="16"/>
        </w:rPr>
        <w:t>TESTEMUNHAS:</w:t>
      </w:r>
    </w:p>
    <w:p w14:paraId="3945FF2F" w14:textId="77777777" w:rsidR="00DF7D18" w:rsidRPr="00DF7D18" w:rsidRDefault="00DF7D18" w:rsidP="00DF7D18">
      <w:pPr>
        <w:pStyle w:val="PargrafodaLista"/>
        <w:spacing w:after="0" w:line="360" w:lineRule="auto"/>
        <w:ind w:left="0"/>
        <w:rPr>
          <w:rFonts w:ascii="Arial" w:eastAsia="Arial" w:hAnsi="Arial" w:cs="Arial"/>
          <w:bCs/>
          <w:sz w:val="16"/>
          <w:szCs w:val="16"/>
        </w:rPr>
      </w:pPr>
    </w:p>
    <w:p w14:paraId="31CFAB97" w14:textId="0890E24B" w:rsidR="005F59E8" w:rsidRPr="00DF7D18" w:rsidRDefault="00CC1DB5" w:rsidP="00DF7D18">
      <w:pPr>
        <w:pStyle w:val="PargrafodaLista"/>
        <w:numPr>
          <w:ilvl w:val="3"/>
          <w:numId w:val="11"/>
        </w:numPr>
        <w:spacing w:after="0" w:line="360" w:lineRule="auto"/>
        <w:ind w:left="0" w:firstLine="0"/>
        <w:rPr>
          <w:rFonts w:ascii="Arial" w:eastAsia="Arial" w:hAnsi="Arial" w:cs="Arial"/>
          <w:bCs/>
          <w:sz w:val="16"/>
          <w:szCs w:val="16"/>
        </w:rPr>
      </w:pPr>
      <w:r w:rsidRPr="00DF7D18">
        <w:rPr>
          <w:rFonts w:ascii="Arial" w:eastAsia="Arial" w:hAnsi="Arial" w:cs="Arial"/>
          <w:bCs/>
          <w:sz w:val="16"/>
          <w:szCs w:val="16"/>
        </w:rPr>
        <w:t>___________________________________.</w:t>
      </w:r>
    </w:p>
    <w:p w14:paraId="0316FAF5" w14:textId="74D9F0DE" w:rsidR="005F59E8" w:rsidRDefault="00CC1DB5" w:rsidP="00DF7D18">
      <w:pPr>
        <w:pStyle w:val="PargrafodaLista"/>
        <w:numPr>
          <w:ilvl w:val="3"/>
          <w:numId w:val="11"/>
        </w:numPr>
        <w:tabs>
          <w:tab w:val="left" w:pos="0"/>
        </w:tabs>
        <w:spacing w:after="0" w:line="276" w:lineRule="auto"/>
        <w:ind w:left="0" w:firstLine="0"/>
        <w:rPr>
          <w:rFonts w:ascii="Arial" w:eastAsia="Arial" w:hAnsi="Arial" w:cs="Arial"/>
          <w:b/>
          <w:sz w:val="18"/>
          <w:szCs w:val="18"/>
        </w:rPr>
      </w:pPr>
      <w:r w:rsidRPr="00DF7D18">
        <w:rPr>
          <w:rFonts w:ascii="Arial" w:eastAsia="Arial" w:hAnsi="Arial" w:cs="Arial"/>
          <w:bCs/>
          <w:sz w:val="16"/>
          <w:szCs w:val="16"/>
        </w:rPr>
        <w:t>__________________________________</w:t>
      </w:r>
      <w:r w:rsidR="00DF7D18" w:rsidRPr="00DF7D18">
        <w:rPr>
          <w:rFonts w:ascii="Arial" w:eastAsia="Arial" w:hAnsi="Arial" w:cs="Arial"/>
          <w:bCs/>
          <w:sz w:val="16"/>
          <w:szCs w:val="16"/>
        </w:rPr>
        <w:t>.</w:t>
      </w:r>
      <w:r w:rsidR="005F59E8" w:rsidRPr="00DF7D18">
        <w:rPr>
          <w:rFonts w:ascii="Arial" w:eastAsia="Arial" w:hAnsi="Arial" w:cs="Arial"/>
          <w:b/>
          <w:sz w:val="18"/>
          <w:szCs w:val="18"/>
        </w:rPr>
        <w:t xml:space="preserve"> </w:t>
      </w:r>
    </w:p>
    <w:p w14:paraId="226FEB8E"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1F46428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D1FD1E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97F4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EECE90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132AAC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B839B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199DF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78DCE7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50376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B98AFC3"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805916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2F14AB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CA3E6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AAABE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1CA89D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F669FE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843C96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4163BA8"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902F9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FE8D2A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A18F6A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E14574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1EED26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9421D4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C5C2A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6C72A1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042AE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92CAA6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0ABD0C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9BC5E3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7B45F3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6F05B5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5066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5DB09E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6F4C95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70CB69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25FE87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F9D09E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0591CD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9BFFF9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2710F9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0B3D319"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A1CE93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6C351F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C2E512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F7EBF7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EBF581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4CD615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2EA35E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BCC2D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3D46E5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B335C3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DB871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423CDC0" w14:textId="3882AF8E"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 - TERMO DE REFERÊNCIA</w:t>
      </w:r>
    </w:p>
    <w:p w14:paraId="04319031"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3E4118B2"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2F6FDE50"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4C99361C" w14:textId="134151B9"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lastRenderedPageBreak/>
        <w:t xml:space="preserve">ANEXO XII </w:t>
      </w:r>
      <w:r w:rsidR="00846937">
        <w:rPr>
          <w:rFonts w:ascii="Arial" w:eastAsia="Arial" w:hAnsi="Arial" w:cs="Arial"/>
          <w:b/>
          <w:bCs/>
        </w:rPr>
        <w:t>–</w:t>
      </w:r>
      <w:r w:rsidRPr="00802EF0">
        <w:rPr>
          <w:rFonts w:ascii="Arial" w:eastAsia="Arial" w:hAnsi="Arial" w:cs="Arial"/>
          <w:b/>
          <w:bCs/>
        </w:rPr>
        <w:t xml:space="preserve"> </w:t>
      </w:r>
      <w:r w:rsidR="00846937">
        <w:rPr>
          <w:rFonts w:ascii="Arial" w:eastAsia="Arial" w:hAnsi="Arial" w:cs="Arial"/>
          <w:b/>
          <w:bCs/>
        </w:rPr>
        <w:t xml:space="preserve">Projeto Básico, </w:t>
      </w:r>
      <w:r w:rsidRPr="00802EF0">
        <w:rPr>
          <w:rFonts w:ascii="Arial" w:eastAsia="Arial" w:hAnsi="Arial" w:cs="Arial"/>
          <w:b/>
          <w:bCs/>
        </w:rPr>
        <w:t xml:space="preserve">Memorial Descritivo, Planilha Orçamentária, Cronograma, BDI, </w:t>
      </w:r>
      <w:r w:rsidR="00846937">
        <w:rPr>
          <w:rFonts w:ascii="Arial" w:eastAsia="Arial" w:hAnsi="Arial" w:cs="Arial"/>
          <w:b/>
          <w:bCs/>
        </w:rPr>
        <w:t>Plantas, Pr</w:t>
      </w:r>
      <w:r w:rsidR="00300A49">
        <w:rPr>
          <w:rFonts w:ascii="Arial" w:eastAsia="Arial" w:hAnsi="Arial" w:cs="Arial"/>
          <w:b/>
          <w:bCs/>
        </w:rPr>
        <w:t>o</w:t>
      </w:r>
      <w:r w:rsidR="00846937">
        <w:rPr>
          <w:rFonts w:ascii="Arial" w:eastAsia="Arial" w:hAnsi="Arial" w:cs="Arial"/>
          <w:b/>
          <w:bCs/>
        </w:rPr>
        <w:t xml:space="preserve">jeto Executivo, </w:t>
      </w:r>
      <w:r w:rsidRPr="00802EF0">
        <w:rPr>
          <w:rFonts w:ascii="Arial" w:eastAsia="Arial" w:hAnsi="Arial" w:cs="Arial"/>
          <w:b/>
          <w:bCs/>
        </w:rPr>
        <w:t>Layouts</w:t>
      </w:r>
      <w:r w:rsidR="002579AE">
        <w:rPr>
          <w:rFonts w:ascii="Arial" w:eastAsia="Arial" w:hAnsi="Arial" w:cs="Arial"/>
          <w:b/>
          <w:bCs/>
        </w:rPr>
        <w:t>, ART</w:t>
      </w:r>
    </w:p>
    <w:p w14:paraId="15F1B26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403A0DE1"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2BACAA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5BE4742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2CBDB793" w14:textId="5A69D731"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XIII – Estudo técnico preliminar</w:t>
      </w:r>
    </w:p>
    <w:p w14:paraId="45B8F88B"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6DEF8F78"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1A5FE189"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6B5C10D2"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389A5A0" w14:textId="095936DA" w:rsidR="002579AE" w:rsidRPr="00802EF0" w:rsidRDefault="002579AE" w:rsidP="002579AE">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w:t>
      </w:r>
      <w:r>
        <w:rPr>
          <w:rFonts w:ascii="Arial" w:eastAsia="Arial" w:hAnsi="Arial" w:cs="Arial"/>
          <w:b/>
          <w:bCs/>
        </w:rPr>
        <w:t>V</w:t>
      </w:r>
      <w:r w:rsidRPr="00802EF0">
        <w:rPr>
          <w:rFonts w:ascii="Arial" w:eastAsia="Arial" w:hAnsi="Arial" w:cs="Arial"/>
          <w:b/>
          <w:bCs/>
        </w:rPr>
        <w:t xml:space="preserve"> – </w:t>
      </w:r>
      <w:r>
        <w:rPr>
          <w:rFonts w:ascii="Arial" w:eastAsia="Arial" w:hAnsi="Arial" w:cs="Arial"/>
          <w:b/>
          <w:bCs/>
        </w:rPr>
        <w:t>MAPA DE RISCO</w:t>
      </w:r>
    </w:p>
    <w:p w14:paraId="12A3CF15" w14:textId="77777777" w:rsidR="002579AE" w:rsidRPr="00DF7D18" w:rsidRDefault="002579AE" w:rsidP="002579AE">
      <w:pPr>
        <w:pStyle w:val="PargrafodaLista"/>
        <w:tabs>
          <w:tab w:val="left" w:pos="0"/>
        </w:tabs>
        <w:spacing w:after="0" w:line="276" w:lineRule="auto"/>
        <w:ind w:left="2160"/>
        <w:rPr>
          <w:rFonts w:ascii="Arial" w:eastAsia="Arial" w:hAnsi="Arial" w:cs="Arial"/>
          <w:b/>
          <w:sz w:val="18"/>
          <w:szCs w:val="18"/>
        </w:rPr>
      </w:pPr>
    </w:p>
    <w:p w14:paraId="45FE3024"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1BB743B" w14:textId="77777777" w:rsidR="009709A3" w:rsidRDefault="009709A3" w:rsidP="00802EF0">
      <w:pPr>
        <w:pStyle w:val="PargrafodaLista"/>
        <w:tabs>
          <w:tab w:val="left" w:pos="0"/>
        </w:tabs>
        <w:spacing w:after="0" w:line="276" w:lineRule="auto"/>
        <w:ind w:left="2160"/>
        <w:rPr>
          <w:rFonts w:ascii="Arial" w:eastAsia="Arial" w:hAnsi="Arial" w:cs="Arial"/>
          <w:b/>
          <w:sz w:val="18"/>
          <w:szCs w:val="18"/>
        </w:rPr>
      </w:pPr>
    </w:p>
    <w:p w14:paraId="70E0214E" w14:textId="77777777" w:rsidR="009709A3" w:rsidRDefault="009709A3" w:rsidP="009709A3">
      <w:pPr>
        <w:pStyle w:val="PargrafodaLista"/>
        <w:tabs>
          <w:tab w:val="left" w:pos="0"/>
        </w:tabs>
        <w:spacing w:after="0" w:line="276" w:lineRule="auto"/>
        <w:ind w:left="0"/>
        <w:rPr>
          <w:rFonts w:ascii="Arial" w:eastAsia="Arial" w:hAnsi="Arial" w:cs="Arial"/>
          <w:b/>
          <w:sz w:val="18"/>
          <w:szCs w:val="18"/>
        </w:rPr>
      </w:pPr>
      <w:r>
        <w:rPr>
          <w:rFonts w:ascii="Arial" w:eastAsia="Arial" w:hAnsi="Arial" w:cs="Arial"/>
          <w:b/>
          <w:sz w:val="18"/>
          <w:szCs w:val="18"/>
        </w:rPr>
        <w:t xml:space="preserve">Disponíveis em: </w:t>
      </w:r>
    </w:p>
    <w:p w14:paraId="53A1C38A" w14:textId="77777777" w:rsidR="009709A3" w:rsidRDefault="009709A3" w:rsidP="009709A3">
      <w:pPr>
        <w:pStyle w:val="PargrafodaLista"/>
        <w:tabs>
          <w:tab w:val="left" w:pos="0"/>
        </w:tabs>
        <w:spacing w:after="0" w:line="276" w:lineRule="auto"/>
        <w:ind w:left="0"/>
        <w:rPr>
          <w:rFonts w:ascii="Arial" w:eastAsia="Arial" w:hAnsi="Arial" w:cs="Arial"/>
          <w:b/>
          <w:sz w:val="18"/>
          <w:szCs w:val="18"/>
        </w:rPr>
      </w:pPr>
    </w:p>
    <w:p w14:paraId="35B1FFE1" w14:textId="14F71BF1" w:rsidR="009709A3" w:rsidRDefault="009709A3" w:rsidP="009709A3">
      <w:pPr>
        <w:pStyle w:val="PargrafodaLista"/>
        <w:numPr>
          <w:ilvl w:val="0"/>
          <w:numId w:val="40"/>
        </w:numPr>
        <w:tabs>
          <w:tab w:val="left" w:pos="0"/>
        </w:tabs>
        <w:spacing w:after="0" w:line="276" w:lineRule="auto"/>
        <w:rPr>
          <w:rFonts w:ascii="Arial" w:eastAsia="Arial" w:hAnsi="Arial" w:cs="Arial"/>
          <w:b/>
          <w:sz w:val="18"/>
          <w:szCs w:val="18"/>
        </w:rPr>
      </w:pPr>
      <w:hyperlink r:id="rId76" w:history="1">
        <w:r w:rsidRPr="000F3B38">
          <w:rPr>
            <w:rStyle w:val="Hyperlink"/>
            <w:rFonts w:ascii="Arial" w:eastAsia="Arial" w:hAnsi="Arial" w:cs="Arial"/>
            <w:b/>
            <w:sz w:val="18"/>
            <w:szCs w:val="18"/>
          </w:rPr>
          <w:t>https://drive.google.com/drive/folders/1MW2r5PaOAyIFJzowXlwvhCZCJVVSodC_?usp=sharing</w:t>
        </w:r>
      </w:hyperlink>
    </w:p>
    <w:p w14:paraId="5DD7D4E7" w14:textId="15A7950F" w:rsidR="009709A3" w:rsidRDefault="009709A3" w:rsidP="009709A3">
      <w:pPr>
        <w:pStyle w:val="PargrafodaLista"/>
        <w:tabs>
          <w:tab w:val="left" w:pos="0"/>
        </w:tabs>
        <w:spacing w:after="0" w:line="276" w:lineRule="auto"/>
        <w:rPr>
          <w:rFonts w:ascii="Arial" w:eastAsia="Arial" w:hAnsi="Arial" w:cs="Arial"/>
          <w:b/>
          <w:sz w:val="18"/>
          <w:szCs w:val="18"/>
        </w:rPr>
      </w:pPr>
    </w:p>
    <w:p w14:paraId="04AAD390" w14:textId="59F787EE" w:rsidR="009709A3" w:rsidRDefault="009709A3" w:rsidP="009709A3">
      <w:pPr>
        <w:pStyle w:val="PargrafodaLista"/>
        <w:numPr>
          <w:ilvl w:val="0"/>
          <w:numId w:val="40"/>
        </w:numPr>
        <w:tabs>
          <w:tab w:val="left" w:pos="0"/>
        </w:tabs>
        <w:spacing w:after="0" w:line="276" w:lineRule="auto"/>
        <w:rPr>
          <w:rFonts w:ascii="Arial" w:eastAsia="Arial" w:hAnsi="Arial" w:cs="Arial"/>
          <w:b/>
          <w:sz w:val="18"/>
          <w:szCs w:val="18"/>
        </w:rPr>
      </w:pPr>
      <w:hyperlink r:id="rId77" w:history="1">
        <w:r w:rsidRPr="000F3B38">
          <w:rPr>
            <w:rStyle w:val="Hyperlink"/>
            <w:rFonts w:ascii="Arial" w:eastAsia="Arial" w:hAnsi="Arial" w:cs="Arial"/>
            <w:b/>
            <w:sz w:val="18"/>
            <w:szCs w:val="18"/>
          </w:rPr>
          <w:t>https://doem.org.br/ba/acajutiba/editais</w:t>
        </w:r>
      </w:hyperlink>
    </w:p>
    <w:p w14:paraId="10410D2E" w14:textId="77777777" w:rsidR="009709A3" w:rsidRPr="00DF7D18" w:rsidRDefault="009709A3" w:rsidP="009709A3">
      <w:pPr>
        <w:pStyle w:val="PargrafodaLista"/>
        <w:tabs>
          <w:tab w:val="left" w:pos="0"/>
        </w:tabs>
        <w:spacing w:after="0" w:line="276" w:lineRule="auto"/>
        <w:rPr>
          <w:rFonts w:ascii="Arial" w:eastAsia="Arial" w:hAnsi="Arial" w:cs="Arial"/>
          <w:b/>
          <w:sz w:val="18"/>
          <w:szCs w:val="18"/>
        </w:rPr>
      </w:pPr>
    </w:p>
    <w:sectPr w:rsidR="009709A3" w:rsidRPr="00DF7D18" w:rsidSect="00AB73D5">
      <w:headerReference w:type="default" r:id="rId78"/>
      <w:footerReference w:type="default" r:id="rId79"/>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CD80" w14:textId="77777777" w:rsidR="007258BB" w:rsidRDefault="007258BB" w:rsidP="00190775">
      <w:pPr>
        <w:spacing w:after="0" w:line="240" w:lineRule="auto"/>
      </w:pPr>
      <w:r>
        <w:separator/>
      </w:r>
    </w:p>
  </w:endnote>
  <w:endnote w:type="continuationSeparator" w:id="0">
    <w:p w14:paraId="4342A4B0" w14:textId="77777777" w:rsidR="007258BB" w:rsidRDefault="007258B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E41" w14:textId="77777777" w:rsidR="005C48D1" w:rsidRPr="00E2117F" w:rsidRDefault="005C48D1" w:rsidP="004A3659">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56F30BE1" w14:textId="77777777" w:rsidR="005C48D1" w:rsidRPr="00F753F5" w:rsidRDefault="005C48D1" w:rsidP="004A3659">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044F674E" w:rsidR="005C48D1" w:rsidRPr="004A3659" w:rsidRDefault="005C48D1" w:rsidP="004A3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A643" w14:textId="77777777" w:rsidR="007258BB" w:rsidRDefault="007258BB" w:rsidP="00190775">
      <w:pPr>
        <w:spacing w:after="0" w:line="240" w:lineRule="auto"/>
      </w:pPr>
      <w:r>
        <w:separator/>
      </w:r>
    </w:p>
  </w:footnote>
  <w:footnote w:type="continuationSeparator" w:id="0">
    <w:p w14:paraId="078577AA" w14:textId="77777777" w:rsidR="007258BB" w:rsidRDefault="007258B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0F92" w14:textId="77777777" w:rsidR="005C48D1" w:rsidRPr="00190775" w:rsidRDefault="005C48D1" w:rsidP="004A3659">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3D0397CE" wp14:editId="4DE39A91">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2A273406" w14:textId="77777777" w:rsidR="005C48D1" w:rsidRDefault="005C48D1" w:rsidP="004A3659">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5C48D1" w:rsidRPr="00FA54BB" w:rsidRDefault="005C48D1" w:rsidP="009A0CD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4B185A"/>
    <w:multiLevelType w:val="hybridMultilevel"/>
    <w:tmpl w:val="0E10D3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5A0E2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6E41A1"/>
    <w:multiLevelType w:val="hybridMultilevel"/>
    <w:tmpl w:val="AE6E5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1FFC4F88"/>
    <w:multiLevelType w:val="multilevel"/>
    <w:tmpl w:val="92344C9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1F00950"/>
    <w:multiLevelType w:val="hybridMultilevel"/>
    <w:tmpl w:val="0858710E"/>
    <w:lvl w:ilvl="0" w:tplc="1AFA6786">
      <w:start w:val="1"/>
      <w:numFmt w:val="decimal"/>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E10A57"/>
    <w:multiLevelType w:val="multilevel"/>
    <w:tmpl w:val="C4405BDA"/>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D1725F3"/>
    <w:multiLevelType w:val="hybridMultilevel"/>
    <w:tmpl w:val="681C8178"/>
    <w:lvl w:ilvl="0" w:tplc="31FC151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0D07D42"/>
    <w:multiLevelType w:val="multilevel"/>
    <w:tmpl w:val="D2ACB43A"/>
    <w:lvl w:ilvl="0">
      <w:start w:val="1"/>
      <w:numFmt w:val="decimal"/>
      <w:lvlText w:val="%1."/>
      <w:lvlJc w:val="left"/>
      <w:pPr>
        <w:ind w:left="720" w:hanging="360"/>
      </w:pPr>
      <w:rPr>
        <w:rFonts w:ascii="Arial" w:eastAsiaTheme="minorHAnsi" w:hAnsi="Arial" w:cs="Arial"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7E34A7"/>
    <w:multiLevelType w:val="hybridMultilevel"/>
    <w:tmpl w:val="48E01C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5CFF6D10"/>
    <w:multiLevelType w:val="hybridMultilevel"/>
    <w:tmpl w:val="A3986B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99254470">
    <w:abstractNumId w:val="4"/>
  </w:num>
  <w:num w:numId="2" w16cid:durableId="349380010">
    <w:abstractNumId w:val="9"/>
  </w:num>
  <w:num w:numId="3" w16cid:durableId="2033452103">
    <w:abstractNumId w:val="32"/>
  </w:num>
  <w:num w:numId="4" w16cid:durableId="1146387144">
    <w:abstractNumId w:val="15"/>
  </w:num>
  <w:num w:numId="5" w16cid:durableId="283970772">
    <w:abstractNumId w:val="22"/>
  </w:num>
  <w:num w:numId="6" w16cid:durableId="1727800312">
    <w:abstractNumId w:val="33"/>
  </w:num>
  <w:num w:numId="7" w16cid:durableId="1660382655">
    <w:abstractNumId w:val="25"/>
  </w:num>
  <w:num w:numId="8" w16cid:durableId="77598444">
    <w:abstractNumId w:val="7"/>
  </w:num>
  <w:num w:numId="9" w16cid:durableId="1430004000">
    <w:abstractNumId w:val="27"/>
  </w:num>
  <w:num w:numId="10" w16cid:durableId="1397237682">
    <w:abstractNumId w:val="0"/>
  </w:num>
  <w:num w:numId="11" w16cid:durableId="1511990171">
    <w:abstractNumId w:val="5"/>
  </w:num>
  <w:num w:numId="12" w16cid:durableId="594481426">
    <w:abstractNumId w:val="37"/>
  </w:num>
  <w:num w:numId="13" w16cid:durableId="1379744551">
    <w:abstractNumId w:val="6"/>
  </w:num>
  <w:num w:numId="14" w16cid:durableId="786045670">
    <w:abstractNumId w:val="30"/>
  </w:num>
  <w:num w:numId="15" w16cid:durableId="1505243625">
    <w:abstractNumId w:val="11"/>
  </w:num>
  <w:num w:numId="16" w16cid:durableId="777532156">
    <w:abstractNumId w:val="16"/>
  </w:num>
  <w:num w:numId="17" w16cid:durableId="159389357">
    <w:abstractNumId w:val="14"/>
  </w:num>
  <w:num w:numId="18" w16cid:durableId="405761881">
    <w:abstractNumId w:val="39"/>
  </w:num>
  <w:num w:numId="19" w16cid:durableId="1625581074">
    <w:abstractNumId w:val="34"/>
  </w:num>
  <w:num w:numId="20" w16cid:durableId="1193610315">
    <w:abstractNumId w:val="23"/>
  </w:num>
  <w:num w:numId="21" w16cid:durableId="1247377428">
    <w:abstractNumId w:val="36"/>
  </w:num>
  <w:num w:numId="22" w16cid:durableId="653459679">
    <w:abstractNumId w:val="2"/>
  </w:num>
  <w:num w:numId="23" w16cid:durableId="1949001772">
    <w:abstractNumId w:val="17"/>
  </w:num>
  <w:num w:numId="24" w16cid:durableId="1577745892">
    <w:abstractNumId w:val="13"/>
  </w:num>
  <w:num w:numId="25" w16cid:durableId="140080499">
    <w:abstractNumId w:val="12"/>
  </w:num>
  <w:num w:numId="26" w16cid:durableId="922766018">
    <w:abstractNumId w:val="19"/>
  </w:num>
  <w:num w:numId="27" w16cid:durableId="498077831">
    <w:abstractNumId w:val="1"/>
  </w:num>
  <w:num w:numId="28" w16cid:durableId="1808890234">
    <w:abstractNumId w:val="3"/>
  </w:num>
  <w:num w:numId="29" w16cid:durableId="223806156">
    <w:abstractNumId w:val="29"/>
  </w:num>
  <w:num w:numId="30" w16cid:durableId="477957023">
    <w:abstractNumId w:val="24"/>
  </w:num>
  <w:num w:numId="31" w16cid:durableId="1094327229">
    <w:abstractNumId w:val="8"/>
  </w:num>
  <w:num w:numId="32" w16cid:durableId="1463841339">
    <w:abstractNumId w:val="28"/>
  </w:num>
  <w:num w:numId="33" w16cid:durableId="1683046433">
    <w:abstractNumId w:val="38"/>
  </w:num>
  <w:num w:numId="34" w16cid:durableId="166216965">
    <w:abstractNumId w:val="35"/>
  </w:num>
  <w:num w:numId="35" w16cid:durableId="629434158">
    <w:abstractNumId w:val="26"/>
  </w:num>
  <w:num w:numId="36" w16cid:durableId="1118841473">
    <w:abstractNumId w:val="20"/>
  </w:num>
  <w:num w:numId="37" w16cid:durableId="1602294556">
    <w:abstractNumId w:val="18"/>
  </w:num>
  <w:num w:numId="38" w16cid:durableId="2050490386">
    <w:abstractNumId w:val="21"/>
  </w:num>
  <w:num w:numId="39" w16cid:durableId="749471542">
    <w:abstractNumId w:val="10"/>
  </w:num>
  <w:num w:numId="40" w16cid:durableId="132555254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12F34"/>
    <w:rsid w:val="00026E15"/>
    <w:rsid w:val="00042306"/>
    <w:rsid w:val="00056697"/>
    <w:rsid w:val="00066575"/>
    <w:rsid w:val="00073A25"/>
    <w:rsid w:val="000808C7"/>
    <w:rsid w:val="000820B3"/>
    <w:rsid w:val="00084EC2"/>
    <w:rsid w:val="000955C6"/>
    <w:rsid w:val="000A683C"/>
    <w:rsid w:val="000B2C65"/>
    <w:rsid w:val="000B4373"/>
    <w:rsid w:val="000D3801"/>
    <w:rsid w:val="000E19FF"/>
    <w:rsid w:val="000F1260"/>
    <w:rsid w:val="000F7F49"/>
    <w:rsid w:val="00111F31"/>
    <w:rsid w:val="00140180"/>
    <w:rsid w:val="00151DAC"/>
    <w:rsid w:val="00156DE7"/>
    <w:rsid w:val="00190775"/>
    <w:rsid w:val="001968D2"/>
    <w:rsid w:val="001B3E99"/>
    <w:rsid w:val="001C6DB8"/>
    <w:rsid w:val="001C7BCF"/>
    <w:rsid w:val="001E370E"/>
    <w:rsid w:val="001F4C9C"/>
    <w:rsid w:val="001F4CAC"/>
    <w:rsid w:val="00203575"/>
    <w:rsid w:val="002042CC"/>
    <w:rsid w:val="00215F46"/>
    <w:rsid w:val="00246213"/>
    <w:rsid w:val="002517DB"/>
    <w:rsid w:val="00255C80"/>
    <w:rsid w:val="002579AE"/>
    <w:rsid w:val="00261CFD"/>
    <w:rsid w:val="002766CF"/>
    <w:rsid w:val="002838EE"/>
    <w:rsid w:val="00285012"/>
    <w:rsid w:val="00285F21"/>
    <w:rsid w:val="0029028D"/>
    <w:rsid w:val="002D7354"/>
    <w:rsid w:val="002F7804"/>
    <w:rsid w:val="00300A49"/>
    <w:rsid w:val="003033CA"/>
    <w:rsid w:val="00343145"/>
    <w:rsid w:val="003753D6"/>
    <w:rsid w:val="0038113F"/>
    <w:rsid w:val="0039170B"/>
    <w:rsid w:val="003A733F"/>
    <w:rsid w:val="003B4467"/>
    <w:rsid w:val="003C1B3C"/>
    <w:rsid w:val="003D0066"/>
    <w:rsid w:val="003D41A3"/>
    <w:rsid w:val="003E3A59"/>
    <w:rsid w:val="0040140C"/>
    <w:rsid w:val="0041339E"/>
    <w:rsid w:val="00422C04"/>
    <w:rsid w:val="00441058"/>
    <w:rsid w:val="004424F2"/>
    <w:rsid w:val="00454EB8"/>
    <w:rsid w:val="00461A05"/>
    <w:rsid w:val="00466370"/>
    <w:rsid w:val="00484BB6"/>
    <w:rsid w:val="004852B6"/>
    <w:rsid w:val="00495AD1"/>
    <w:rsid w:val="004A3659"/>
    <w:rsid w:val="004A7DCE"/>
    <w:rsid w:val="004D615F"/>
    <w:rsid w:val="004E189D"/>
    <w:rsid w:val="004F00A8"/>
    <w:rsid w:val="00507CA2"/>
    <w:rsid w:val="00522C03"/>
    <w:rsid w:val="00531FF3"/>
    <w:rsid w:val="005363D9"/>
    <w:rsid w:val="00546D75"/>
    <w:rsid w:val="005473BF"/>
    <w:rsid w:val="0055252B"/>
    <w:rsid w:val="00560013"/>
    <w:rsid w:val="00570C92"/>
    <w:rsid w:val="00571477"/>
    <w:rsid w:val="00577588"/>
    <w:rsid w:val="00586DAB"/>
    <w:rsid w:val="00590F4D"/>
    <w:rsid w:val="005A7E63"/>
    <w:rsid w:val="005C103F"/>
    <w:rsid w:val="005C28BD"/>
    <w:rsid w:val="005C48D1"/>
    <w:rsid w:val="005F59E8"/>
    <w:rsid w:val="00614A5F"/>
    <w:rsid w:val="006151A3"/>
    <w:rsid w:val="006226A5"/>
    <w:rsid w:val="0062448C"/>
    <w:rsid w:val="00626CAF"/>
    <w:rsid w:val="0066221D"/>
    <w:rsid w:val="006712C7"/>
    <w:rsid w:val="006A5C5D"/>
    <w:rsid w:val="006A605C"/>
    <w:rsid w:val="006B608A"/>
    <w:rsid w:val="006C3462"/>
    <w:rsid w:val="006C4271"/>
    <w:rsid w:val="006D371E"/>
    <w:rsid w:val="006E0B0C"/>
    <w:rsid w:val="006E3A31"/>
    <w:rsid w:val="006E49D6"/>
    <w:rsid w:val="006E5473"/>
    <w:rsid w:val="006E6539"/>
    <w:rsid w:val="006F4A40"/>
    <w:rsid w:val="00712D3C"/>
    <w:rsid w:val="00720606"/>
    <w:rsid w:val="00722BEE"/>
    <w:rsid w:val="007258BB"/>
    <w:rsid w:val="00750360"/>
    <w:rsid w:val="007546C1"/>
    <w:rsid w:val="007602A1"/>
    <w:rsid w:val="00761775"/>
    <w:rsid w:val="00761888"/>
    <w:rsid w:val="00765D1D"/>
    <w:rsid w:val="0077042D"/>
    <w:rsid w:val="007A6FA2"/>
    <w:rsid w:val="007B78AC"/>
    <w:rsid w:val="007D5543"/>
    <w:rsid w:val="007E47B3"/>
    <w:rsid w:val="00802EF0"/>
    <w:rsid w:val="00824832"/>
    <w:rsid w:val="008458BB"/>
    <w:rsid w:val="00845DAC"/>
    <w:rsid w:val="00846937"/>
    <w:rsid w:val="00857E98"/>
    <w:rsid w:val="008623D8"/>
    <w:rsid w:val="00866F2A"/>
    <w:rsid w:val="00876B74"/>
    <w:rsid w:val="00892DFD"/>
    <w:rsid w:val="008C496F"/>
    <w:rsid w:val="008C5EC4"/>
    <w:rsid w:val="008D3321"/>
    <w:rsid w:val="008D624A"/>
    <w:rsid w:val="008E745B"/>
    <w:rsid w:val="00922D1E"/>
    <w:rsid w:val="009312FC"/>
    <w:rsid w:val="009324F2"/>
    <w:rsid w:val="009371A8"/>
    <w:rsid w:val="00955622"/>
    <w:rsid w:val="009638BA"/>
    <w:rsid w:val="009709A3"/>
    <w:rsid w:val="009938ED"/>
    <w:rsid w:val="009A0CD2"/>
    <w:rsid w:val="009D1F0D"/>
    <w:rsid w:val="009D41DF"/>
    <w:rsid w:val="009E3EBD"/>
    <w:rsid w:val="009E7BDA"/>
    <w:rsid w:val="009F7CC2"/>
    <w:rsid w:val="00A132B7"/>
    <w:rsid w:val="00A14DEA"/>
    <w:rsid w:val="00A206D0"/>
    <w:rsid w:val="00A25C78"/>
    <w:rsid w:val="00A30C2C"/>
    <w:rsid w:val="00A3336D"/>
    <w:rsid w:val="00A4731F"/>
    <w:rsid w:val="00A51A2B"/>
    <w:rsid w:val="00A61C14"/>
    <w:rsid w:val="00A65469"/>
    <w:rsid w:val="00A92930"/>
    <w:rsid w:val="00AB6DF0"/>
    <w:rsid w:val="00AB73D5"/>
    <w:rsid w:val="00AB7D99"/>
    <w:rsid w:val="00AC4D63"/>
    <w:rsid w:val="00AD41C2"/>
    <w:rsid w:val="00AD7F60"/>
    <w:rsid w:val="00B15273"/>
    <w:rsid w:val="00B279F9"/>
    <w:rsid w:val="00B331F6"/>
    <w:rsid w:val="00B40A0B"/>
    <w:rsid w:val="00B419E1"/>
    <w:rsid w:val="00B912E3"/>
    <w:rsid w:val="00BC3077"/>
    <w:rsid w:val="00C217EE"/>
    <w:rsid w:val="00C24620"/>
    <w:rsid w:val="00C32367"/>
    <w:rsid w:val="00C4296A"/>
    <w:rsid w:val="00CA2E18"/>
    <w:rsid w:val="00CA46A3"/>
    <w:rsid w:val="00CB3C87"/>
    <w:rsid w:val="00CB43F6"/>
    <w:rsid w:val="00CB5B8B"/>
    <w:rsid w:val="00CC1DB5"/>
    <w:rsid w:val="00CC1E26"/>
    <w:rsid w:val="00CD0CDA"/>
    <w:rsid w:val="00CD132D"/>
    <w:rsid w:val="00CD1FC9"/>
    <w:rsid w:val="00CD23B8"/>
    <w:rsid w:val="00CD5649"/>
    <w:rsid w:val="00CE58D2"/>
    <w:rsid w:val="00CF60F3"/>
    <w:rsid w:val="00D0558D"/>
    <w:rsid w:val="00D05CB5"/>
    <w:rsid w:val="00D1704F"/>
    <w:rsid w:val="00D33283"/>
    <w:rsid w:val="00D33FBD"/>
    <w:rsid w:val="00D379EB"/>
    <w:rsid w:val="00D45FC7"/>
    <w:rsid w:val="00D478EB"/>
    <w:rsid w:val="00D53DAD"/>
    <w:rsid w:val="00D758F9"/>
    <w:rsid w:val="00D81A18"/>
    <w:rsid w:val="00D8491A"/>
    <w:rsid w:val="00D87D5B"/>
    <w:rsid w:val="00D94870"/>
    <w:rsid w:val="00DC4E8E"/>
    <w:rsid w:val="00DD3183"/>
    <w:rsid w:val="00DE7666"/>
    <w:rsid w:val="00DF269E"/>
    <w:rsid w:val="00DF41D2"/>
    <w:rsid w:val="00DF77FC"/>
    <w:rsid w:val="00DF7D18"/>
    <w:rsid w:val="00E0162A"/>
    <w:rsid w:val="00E04E75"/>
    <w:rsid w:val="00E07647"/>
    <w:rsid w:val="00E15EBD"/>
    <w:rsid w:val="00E216BA"/>
    <w:rsid w:val="00E3522B"/>
    <w:rsid w:val="00E35439"/>
    <w:rsid w:val="00E710EA"/>
    <w:rsid w:val="00E712BF"/>
    <w:rsid w:val="00E80B92"/>
    <w:rsid w:val="00ED504C"/>
    <w:rsid w:val="00EE5622"/>
    <w:rsid w:val="00EF516C"/>
    <w:rsid w:val="00F17014"/>
    <w:rsid w:val="00F20032"/>
    <w:rsid w:val="00F2707A"/>
    <w:rsid w:val="00F279A2"/>
    <w:rsid w:val="00F46E87"/>
    <w:rsid w:val="00F64569"/>
    <w:rsid w:val="00F7321A"/>
    <w:rsid w:val="00F942B7"/>
    <w:rsid w:val="00FB1553"/>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BF"/>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970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licitacoes-e.com.b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licitacoes-e.com.br" TargetMode="External"/><Relationship Id="rId11" Type="http://schemas.openxmlformats.org/officeDocument/2006/relationships/hyperlink" Target="https://www.licitacoes-e.com.br"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licitacoes-e.com.br" TargetMode="External"/><Relationship Id="rId14" Type="http://schemas.openxmlformats.org/officeDocument/2006/relationships/hyperlink" Target="https://www.licitanet.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doem.org.br/ba/acajutiba/editais" TargetMode="External"/><Relationship Id="rId8" Type="http://schemas.openxmlformats.org/officeDocument/2006/relationships/hyperlink" Target="https://transparencia.apora.ba.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s://transparencia.apora.ba.gov.br/" TargetMode="External"/><Relationship Id="rId25" Type="http://schemas.openxmlformats.org/officeDocument/2006/relationships/hyperlink" Target="https://www.licitacoes-e.com.br" TargetMode="External"/><Relationship Id="rId33" Type="http://schemas.openxmlformats.org/officeDocument/2006/relationships/hyperlink" Target="https://doem.org.br/ba/acajutiba/edita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coes-e.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icitacoes-e.com.br" TargetMode="External"/><Relationship Id="rId23" Type="http://schemas.openxmlformats.org/officeDocument/2006/relationships/hyperlink" Target="https://www.portaltransparencia.gov.br/sancoes/cnep"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licitacoes-e.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licitanet.com.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drive.google.com/drive/folders/1MW2r5PaOAyIFJzowXlwvhCZCJVVSodC_?usp=sharing"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caoacajutiba@gmail.com" TargetMode="External"/><Relationship Id="rId24" Type="http://schemas.openxmlformats.org/officeDocument/2006/relationships/hyperlink" Target="https://www.licitacoes-e.com.br"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1653</TotalTime>
  <Pages>50</Pages>
  <Words>17452</Words>
  <Characters>101225</Characters>
  <Application>Microsoft Office Word</Application>
  <DocSecurity>0</DocSecurity>
  <Lines>2530</Lines>
  <Paragraphs>847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94</cp:revision>
  <dcterms:created xsi:type="dcterms:W3CDTF">2021-12-08T18:48:00Z</dcterms:created>
  <dcterms:modified xsi:type="dcterms:W3CDTF">2026-02-03T15:09:00Z</dcterms:modified>
</cp:coreProperties>
</file>